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205" w:rsidRPr="00945132" w:rsidRDefault="006B7205" w:rsidP="0044465C">
      <w:pPr>
        <w:bidi w:val="0"/>
        <w:jc w:val="both"/>
        <w:rPr>
          <w:b/>
          <w:bCs/>
          <w:sz w:val="28"/>
          <w:szCs w:val="28"/>
        </w:rPr>
      </w:pPr>
      <w:r w:rsidRPr="00945132">
        <w:rPr>
          <w:b/>
          <w:bCs/>
          <w:sz w:val="28"/>
          <w:szCs w:val="28"/>
        </w:rPr>
        <w:t xml:space="preserve">Course </w:t>
      </w:r>
      <w:r w:rsidR="00C87161" w:rsidRPr="00945132">
        <w:rPr>
          <w:b/>
          <w:bCs/>
          <w:sz w:val="28"/>
          <w:szCs w:val="28"/>
        </w:rPr>
        <w:t>Content:</w:t>
      </w:r>
    </w:p>
    <w:p w:rsidR="008F773B" w:rsidRPr="00945132" w:rsidRDefault="00C23926" w:rsidP="008F773B">
      <w:pPr>
        <w:pBdr>
          <w:top w:val="single" w:sz="4" w:space="1" w:color="auto"/>
          <w:left w:val="single" w:sz="4" w:space="4" w:color="auto"/>
          <w:bottom w:val="single" w:sz="4" w:space="1" w:color="auto"/>
          <w:right w:val="single" w:sz="4" w:space="4" w:color="auto"/>
        </w:pBdr>
        <w:jc w:val="right"/>
        <w:rPr>
          <w:b/>
          <w:bCs/>
          <w:sz w:val="28"/>
          <w:szCs w:val="28"/>
        </w:rPr>
      </w:pPr>
      <w:r w:rsidRPr="00945132">
        <w:rPr>
          <w:b/>
          <w:bCs/>
          <w:sz w:val="28"/>
          <w:szCs w:val="28"/>
        </w:rPr>
        <w:t>10</w:t>
      </w:r>
      <w:r w:rsidR="008F773B" w:rsidRPr="00945132">
        <w:rPr>
          <w:b/>
          <w:bCs/>
          <w:sz w:val="28"/>
          <w:szCs w:val="28"/>
        </w:rPr>
        <w:t xml:space="preserve">-Fundamentals of Food safety                                               </w:t>
      </w:r>
      <w:r w:rsidR="00E332BD">
        <w:rPr>
          <w:b/>
          <w:bCs/>
          <w:sz w:val="28"/>
          <w:szCs w:val="28"/>
        </w:rPr>
        <w:t>(</w:t>
      </w:r>
      <w:r w:rsidR="008F773B" w:rsidRPr="00945132">
        <w:rPr>
          <w:b/>
          <w:bCs/>
          <w:sz w:val="28"/>
          <w:szCs w:val="28"/>
        </w:rPr>
        <w:t>90 hrs</w:t>
      </w:r>
      <w:r w:rsidR="00E332BD">
        <w:rPr>
          <w:b/>
          <w:bCs/>
          <w:sz w:val="28"/>
          <w:szCs w:val="28"/>
        </w:rPr>
        <w:t>)</w:t>
      </w:r>
    </w:p>
    <w:p w:rsidR="008F773B" w:rsidRPr="00945132" w:rsidRDefault="008F773B" w:rsidP="008F773B">
      <w:pPr>
        <w:bidi w:val="0"/>
        <w:spacing w:before="180" w:line="240" w:lineRule="atLeast"/>
        <w:ind w:right="270" w:firstLine="720"/>
        <w:jc w:val="both"/>
        <w:rPr>
          <w:sz w:val="28"/>
          <w:szCs w:val="28"/>
          <w:rtl/>
        </w:rPr>
      </w:pPr>
      <w:r w:rsidRPr="00945132">
        <w:rPr>
          <w:sz w:val="28"/>
          <w:szCs w:val="28"/>
        </w:rPr>
        <w:t>This module will make certain that students will gain knowledge, experience and develop a better understanding of the fundamental keys of the food safety systems. The content will also be useful for students who wish to seek employment in the industry or are planning on establishing their own manufacturing operation.</w:t>
      </w:r>
    </w:p>
    <w:p w:rsidR="008F773B" w:rsidRPr="00945132" w:rsidRDefault="008F773B" w:rsidP="008F773B">
      <w:pPr>
        <w:spacing w:before="180" w:line="240" w:lineRule="atLeast"/>
        <w:ind w:right="270"/>
        <w:jc w:val="right"/>
        <w:rPr>
          <w:b/>
          <w:bCs/>
          <w:sz w:val="28"/>
          <w:szCs w:val="28"/>
          <w:rtl/>
        </w:rPr>
      </w:pPr>
      <w:r w:rsidRPr="00945132">
        <w:rPr>
          <w:b/>
          <w:bCs/>
          <w:sz w:val="28"/>
          <w:szCs w:val="28"/>
        </w:rPr>
        <w:t>Chapter one:  Why is food safety your concern?</w:t>
      </w:r>
    </w:p>
    <w:p w:rsidR="008F773B" w:rsidRPr="00945132" w:rsidRDefault="008F773B" w:rsidP="008F773B">
      <w:pPr>
        <w:spacing w:before="180" w:line="240" w:lineRule="atLeast"/>
        <w:ind w:right="270"/>
        <w:jc w:val="right"/>
        <w:rPr>
          <w:sz w:val="28"/>
          <w:szCs w:val="28"/>
        </w:rPr>
      </w:pPr>
    </w:p>
    <w:p w:rsidR="008F773B" w:rsidRPr="00945132" w:rsidRDefault="008F773B" w:rsidP="008F773B">
      <w:pPr>
        <w:jc w:val="right"/>
        <w:rPr>
          <w:sz w:val="28"/>
          <w:szCs w:val="28"/>
        </w:rPr>
      </w:pPr>
      <w:r w:rsidRPr="00945132">
        <w:rPr>
          <w:sz w:val="28"/>
          <w:szCs w:val="28"/>
        </w:rPr>
        <w:t>-What do we mean by food safety?</w:t>
      </w:r>
    </w:p>
    <w:p w:rsidR="008F773B" w:rsidRPr="00945132" w:rsidRDefault="008F773B" w:rsidP="00E332BD">
      <w:pPr>
        <w:jc w:val="right"/>
        <w:rPr>
          <w:sz w:val="28"/>
          <w:szCs w:val="28"/>
        </w:rPr>
      </w:pPr>
      <w:r w:rsidRPr="00945132">
        <w:rPr>
          <w:sz w:val="28"/>
          <w:szCs w:val="28"/>
        </w:rPr>
        <w:t xml:space="preserve">-Definition of different terms: HACCP, GMP, GHP, CCP, CL, </w:t>
      </w:r>
      <w:r w:rsidR="00E332BD">
        <w:rPr>
          <w:sz w:val="28"/>
          <w:szCs w:val="28"/>
        </w:rPr>
        <w:t>h</w:t>
      </w:r>
      <w:r w:rsidRPr="00945132">
        <w:rPr>
          <w:sz w:val="28"/>
          <w:szCs w:val="28"/>
        </w:rPr>
        <w:t xml:space="preserve">azards, </w:t>
      </w:r>
      <w:r w:rsidR="00E332BD">
        <w:rPr>
          <w:sz w:val="28"/>
          <w:szCs w:val="28"/>
        </w:rPr>
        <w:t>c</w:t>
      </w:r>
      <w:r w:rsidRPr="00945132">
        <w:rPr>
          <w:sz w:val="28"/>
          <w:szCs w:val="28"/>
        </w:rPr>
        <w:t xml:space="preserve">leaning, </w:t>
      </w:r>
      <w:r w:rsidR="00E332BD">
        <w:rPr>
          <w:sz w:val="28"/>
          <w:szCs w:val="28"/>
        </w:rPr>
        <w:t>s</w:t>
      </w:r>
      <w:r w:rsidRPr="00945132">
        <w:rPr>
          <w:sz w:val="28"/>
          <w:szCs w:val="28"/>
        </w:rPr>
        <w:t>anitizing, sterilization, pasteurization and other terms.</w:t>
      </w:r>
    </w:p>
    <w:p w:rsidR="008F773B" w:rsidRPr="00945132" w:rsidRDefault="008F773B" w:rsidP="008F773B">
      <w:pPr>
        <w:autoSpaceDE w:val="0"/>
        <w:autoSpaceDN w:val="0"/>
        <w:adjustRightInd w:val="0"/>
        <w:jc w:val="right"/>
        <w:rPr>
          <w:sz w:val="28"/>
          <w:szCs w:val="28"/>
        </w:rPr>
      </w:pPr>
      <w:r w:rsidRPr="00945132">
        <w:rPr>
          <w:sz w:val="28"/>
          <w:szCs w:val="28"/>
        </w:rPr>
        <w:t xml:space="preserve">-Health and wellbeing of your customers Viability and growth of your business </w:t>
      </w:r>
    </w:p>
    <w:p w:rsidR="008F773B" w:rsidRPr="00945132" w:rsidRDefault="008F773B" w:rsidP="008F773B">
      <w:pPr>
        <w:spacing w:before="180" w:line="240" w:lineRule="atLeast"/>
        <w:ind w:right="180"/>
        <w:jc w:val="right"/>
        <w:rPr>
          <w:sz w:val="28"/>
          <w:szCs w:val="28"/>
          <w:rtl/>
        </w:rPr>
      </w:pPr>
      <w:r w:rsidRPr="00945132">
        <w:rPr>
          <w:sz w:val="28"/>
          <w:szCs w:val="28"/>
        </w:rPr>
        <w:t>Continued popularity of products in your industry sector Minimizing the overall cost to society</w:t>
      </w:r>
    </w:p>
    <w:p w:rsidR="008F773B" w:rsidRPr="00945132" w:rsidRDefault="008F773B" w:rsidP="008F773B">
      <w:pPr>
        <w:spacing w:before="180" w:line="240" w:lineRule="atLeast"/>
        <w:ind w:left="1080" w:right="360"/>
        <w:jc w:val="right"/>
        <w:rPr>
          <w:b/>
          <w:bCs/>
          <w:sz w:val="28"/>
          <w:szCs w:val="28"/>
          <w:rtl/>
        </w:rPr>
      </w:pPr>
      <w:r w:rsidRPr="00945132">
        <w:rPr>
          <w:b/>
          <w:bCs/>
          <w:sz w:val="28"/>
          <w:szCs w:val="28"/>
        </w:rPr>
        <w:t>B - Food safety hazards:</w:t>
      </w:r>
    </w:p>
    <w:p w:rsidR="008F773B" w:rsidRPr="00945132" w:rsidRDefault="008F773B" w:rsidP="008F773B">
      <w:pPr>
        <w:autoSpaceDE w:val="0"/>
        <w:autoSpaceDN w:val="0"/>
        <w:adjustRightInd w:val="0"/>
        <w:jc w:val="right"/>
        <w:rPr>
          <w:sz w:val="28"/>
          <w:szCs w:val="28"/>
          <w:rtl/>
        </w:rPr>
      </w:pPr>
      <w:r w:rsidRPr="00945132">
        <w:rPr>
          <w:sz w:val="28"/>
          <w:szCs w:val="28"/>
        </w:rPr>
        <w:t xml:space="preserve">Microbial hazards – pathogenic microorganisms and their toxins </w:t>
      </w:r>
    </w:p>
    <w:p w:rsidR="008F773B" w:rsidRPr="00945132" w:rsidRDefault="008F773B" w:rsidP="008F773B">
      <w:pPr>
        <w:autoSpaceDE w:val="0"/>
        <w:autoSpaceDN w:val="0"/>
        <w:adjustRightInd w:val="0"/>
        <w:jc w:val="right"/>
        <w:rPr>
          <w:sz w:val="28"/>
          <w:szCs w:val="28"/>
        </w:rPr>
      </w:pPr>
      <w:r w:rsidRPr="00945132">
        <w:rPr>
          <w:sz w:val="28"/>
          <w:szCs w:val="28"/>
        </w:rPr>
        <w:t>Chemicals  hazard</w:t>
      </w:r>
      <w:r w:rsidR="00E332BD">
        <w:rPr>
          <w:sz w:val="28"/>
          <w:szCs w:val="28"/>
        </w:rPr>
        <w:t>s</w:t>
      </w:r>
      <w:r w:rsidRPr="00945132">
        <w:rPr>
          <w:sz w:val="28"/>
          <w:szCs w:val="28"/>
        </w:rPr>
        <w:t xml:space="preserve">: environmental contaminants </w:t>
      </w:r>
    </w:p>
    <w:p w:rsidR="008F773B" w:rsidRPr="00945132" w:rsidRDefault="008F773B" w:rsidP="008F773B">
      <w:pPr>
        <w:jc w:val="right"/>
        <w:rPr>
          <w:sz w:val="28"/>
          <w:szCs w:val="28"/>
          <w:rtl/>
        </w:rPr>
      </w:pPr>
      <w:r w:rsidRPr="00945132">
        <w:rPr>
          <w:sz w:val="28"/>
          <w:szCs w:val="28"/>
        </w:rPr>
        <w:t xml:space="preserve">Physical Hazards </w:t>
      </w:r>
    </w:p>
    <w:p w:rsidR="008F773B" w:rsidRPr="00945132" w:rsidRDefault="008F773B" w:rsidP="008F773B">
      <w:pPr>
        <w:jc w:val="right"/>
        <w:rPr>
          <w:sz w:val="28"/>
          <w:szCs w:val="28"/>
        </w:rPr>
      </w:pPr>
      <w:r w:rsidRPr="00945132">
        <w:rPr>
          <w:sz w:val="28"/>
          <w:szCs w:val="28"/>
        </w:rPr>
        <w:t>Food allergens</w:t>
      </w:r>
    </w:p>
    <w:p w:rsidR="008F773B" w:rsidRPr="00945132" w:rsidRDefault="008F773B" w:rsidP="008F773B">
      <w:pPr>
        <w:spacing w:before="180" w:line="240" w:lineRule="atLeast"/>
        <w:ind w:left="1080" w:right="360"/>
        <w:jc w:val="right"/>
        <w:rPr>
          <w:b/>
          <w:bCs/>
          <w:sz w:val="28"/>
          <w:szCs w:val="28"/>
          <w:rtl/>
        </w:rPr>
      </w:pPr>
      <w:r w:rsidRPr="00945132">
        <w:rPr>
          <w:b/>
          <w:bCs/>
          <w:sz w:val="28"/>
          <w:szCs w:val="28"/>
        </w:rPr>
        <w:t>C - Controlling food safety hazards –premises and people</w:t>
      </w:r>
    </w:p>
    <w:p w:rsidR="008F773B" w:rsidRPr="00945132" w:rsidRDefault="008F773B" w:rsidP="008F773B">
      <w:pPr>
        <w:spacing w:before="180" w:line="240" w:lineRule="atLeast"/>
        <w:ind w:left="1080" w:right="360"/>
        <w:jc w:val="right"/>
        <w:rPr>
          <w:b/>
          <w:bCs/>
          <w:sz w:val="28"/>
          <w:szCs w:val="28"/>
        </w:rPr>
      </w:pPr>
    </w:p>
    <w:p w:rsidR="008F773B" w:rsidRPr="00945132" w:rsidRDefault="008F773B" w:rsidP="008F773B">
      <w:pPr>
        <w:autoSpaceDE w:val="0"/>
        <w:autoSpaceDN w:val="0"/>
        <w:bidi w:val="0"/>
        <w:adjustRightInd w:val="0"/>
        <w:rPr>
          <w:sz w:val="28"/>
          <w:szCs w:val="28"/>
        </w:rPr>
      </w:pPr>
      <w:r w:rsidRPr="00945132">
        <w:rPr>
          <w:sz w:val="28"/>
          <w:szCs w:val="28"/>
        </w:rPr>
        <w:t xml:space="preserve">Safe products / services and related environment, Fit-for-purpose equipment, </w:t>
      </w:r>
    </w:p>
    <w:p w:rsidR="008F773B" w:rsidRPr="00945132" w:rsidRDefault="008F773B" w:rsidP="00E332BD">
      <w:pPr>
        <w:bidi w:val="0"/>
        <w:spacing w:before="180" w:line="240" w:lineRule="atLeast"/>
        <w:ind w:left="862" w:right="90" w:hanging="720"/>
        <w:jc w:val="both"/>
        <w:rPr>
          <w:sz w:val="28"/>
          <w:szCs w:val="28"/>
        </w:rPr>
      </w:pPr>
      <w:r w:rsidRPr="00945132">
        <w:rPr>
          <w:sz w:val="28"/>
          <w:szCs w:val="28"/>
        </w:rPr>
        <w:t xml:space="preserve">Cleaning and sanitizing, Pest control </w:t>
      </w:r>
      <w:r w:rsidR="00E332BD">
        <w:rPr>
          <w:sz w:val="28"/>
          <w:szCs w:val="28"/>
        </w:rPr>
        <w:t>m</w:t>
      </w:r>
      <w:r w:rsidRPr="00945132">
        <w:rPr>
          <w:sz w:val="28"/>
          <w:szCs w:val="28"/>
        </w:rPr>
        <w:t>anagement and animal exclusion</w:t>
      </w:r>
    </w:p>
    <w:p w:rsidR="008F773B" w:rsidRPr="00945132" w:rsidRDefault="008F773B" w:rsidP="008F773B">
      <w:pPr>
        <w:autoSpaceDE w:val="0"/>
        <w:autoSpaceDN w:val="0"/>
        <w:adjustRightInd w:val="0"/>
        <w:jc w:val="right"/>
        <w:rPr>
          <w:sz w:val="28"/>
          <w:szCs w:val="28"/>
        </w:rPr>
      </w:pPr>
    </w:p>
    <w:p w:rsidR="008F773B" w:rsidRPr="00945132" w:rsidRDefault="008F773B" w:rsidP="008F773B">
      <w:pPr>
        <w:autoSpaceDE w:val="0"/>
        <w:autoSpaceDN w:val="0"/>
        <w:adjustRightInd w:val="0"/>
        <w:jc w:val="right"/>
        <w:rPr>
          <w:b/>
          <w:bCs/>
          <w:sz w:val="28"/>
          <w:szCs w:val="28"/>
        </w:rPr>
      </w:pPr>
      <w:r w:rsidRPr="00945132">
        <w:rPr>
          <w:b/>
          <w:bCs/>
          <w:sz w:val="28"/>
          <w:szCs w:val="28"/>
        </w:rPr>
        <w:t>D - Controlling food safety hazards – product:</w:t>
      </w:r>
    </w:p>
    <w:p w:rsidR="008F773B" w:rsidRPr="00945132" w:rsidRDefault="008F773B" w:rsidP="008F773B">
      <w:pPr>
        <w:autoSpaceDE w:val="0"/>
        <w:autoSpaceDN w:val="0"/>
        <w:adjustRightInd w:val="0"/>
        <w:jc w:val="right"/>
        <w:rPr>
          <w:b/>
          <w:bCs/>
          <w:sz w:val="28"/>
          <w:szCs w:val="28"/>
        </w:rPr>
      </w:pPr>
    </w:p>
    <w:p w:rsidR="008F773B" w:rsidRPr="00945132" w:rsidRDefault="008F773B" w:rsidP="008F773B">
      <w:pPr>
        <w:autoSpaceDE w:val="0"/>
        <w:autoSpaceDN w:val="0"/>
        <w:adjustRightInd w:val="0"/>
        <w:jc w:val="right"/>
        <w:rPr>
          <w:sz w:val="28"/>
          <w:szCs w:val="28"/>
        </w:rPr>
      </w:pPr>
      <w:r w:rsidRPr="00945132">
        <w:rPr>
          <w:sz w:val="28"/>
          <w:szCs w:val="28"/>
        </w:rPr>
        <w:t>Controlling pathogenic bacteria through altering product recipe</w:t>
      </w:r>
    </w:p>
    <w:p w:rsidR="008F773B" w:rsidRPr="00945132" w:rsidRDefault="008F773B" w:rsidP="008F773B">
      <w:pPr>
        <w:autoSpaceDE w:val="0"/>
        <w:autoSpaceDN w:val="0"/>
        <w:adjustRightInd w:val="0"/>
        <w:jc w:val="right"/>
        <w:rPr>
          <w:sz w:val="28"/>
          <w:szCs w:val="28"/>
        </w:rPr>
      </w:pPr>
      <w:r w:rsidRPr="00945132">
        <w:rPr>
          <w:sz w:val="28"/>
          <w:szCs w:val="28"/>
        </w:rPr>
        <w:t xml:space="preserve">-Adding acid to food </w:t>
      </w:r>
    </w:p>
    <w:p w:rsidR="008F773B" w:rsidRPr="00945132" w:rsidRDefault="008F773B" w:rsidP="008F773B">
      <w:pPr>
        <w:autoSpaceDE w:val="0"/>
        <w:autoSpaceDN w:val="0"/>
        <w:adjustRightInd w:val="0"/>
        <w:jc w:val="right"/>
        <w:rPr>
          <w:sz w:val="28"/>
          <w:szCs w:val="28"/>
        </w:rPr>
      </w:pPr>
      <w:r w:rsidRPr="00945132">
        <w:rPr>
          <w:sz w:val="28"/>
          <w:szCs w:val="28"/>
        </w:rPr>
        <w:t xml:space="preserve">-Reducing the available water in food </w:t>
      </w:r>
    </w:p>
    <w:p w:rsidR="008F773B" w:rsidRPr="00945132" w:rsidRDefault="008F773B" w:rsidP="008F773B">
      <w:pPr>
        <w:autoSpaceDE w:val="0"/>
        <w:autoSpaceDN w:val="0"/>
        <w:adjustRightInd w:val="0"/>
        <w:jc w:val="right"/>
        <w:rPr>
          <w:sz w:val="28"/>
          <w:szCs w:val="28"/>
          <w:rtl/>
        </w:rPr>
      </w:pPr>
      <w:r w:rsidRPr="00945132">
        <w:rPr>
          <w:sz w:val="28"/>
          <w:szCs w:val="28"/>
        </w:rPr>
        <w:t>-Adding chemical preservatives</w:t>
      </w:r>
    </w:p>
    <w:p w:rsidR="008F773B" w:rsidRPr="00945132" w:rsidRDefault="008F773B" w:rsidP="008F773B">
      <w:pPr>
        <w:autoSpaceDE w:val="0"/>
        <w:autoSpaceDN w:val="0"/>
        <w:bidi w:val="0"/>
        <w:adjustRightInd w:val="0"/>
        <w:rPr>
          <w:sz w:val="28"/>
          <w:szCs w:val="28"/>
        </w:rPr>
      </w:pPr>
      <w:r w:rsidRPr="00945132">
        <w:rPr>
          <w:sz w:val="28"/>
          <w:szCs w:val="28"/>
        </w:rPr>
        <w:t>- The use of heat, pressure, vacuum, radiation, fumigation for the control of growth and multiplication of microorganisms</w:t>
      </w:r>
    </w:p>
    <w:p w:rsidR="008F773B" w:rsidRPr="00945132" w:rsidRDefault="008F773B" w:rsidP="008F773B">
      <w:pPr>
        <w:spacing w:before="180" w:line="240" w:lineRule="atLeast"/>
        <w:ind w:left="1080" w:right="180"/>
        <w:jc w:val="right"/>
        <w:rPr>
          <w:sz w:val="28"/>
          <w:szCs w:val="28"/>
        </w:rPr>
      </w:pPr>
    </w:p>
    <w:p w:rsidR="008F773B" w:rsidRPr="00945132" w:rsidRDefault="008F773B" w:rsidP="008F773B">
      <w:pPr>
        <w:jc w:val="right"/>
        <w:rPr>
          <w:sz w:val="28"/>
          <w:szCs w:val="28"/>
        </w:rPr>
      </w:pPr>
      <w:r w:rsidRPr="00945132">
        <w:rPr>
          <w:b/>
          <w:bCs/>
          <w:sz w:val="28"/>
          <w:szCs w:val="28"/>
        </w:rPr>
        <w:t>E – Controlling food safety hazards –ingredients</w:t>
      </w:r>
    </w:p>
    <w:p w:rsidR="008F773B" w:rsidRPr="00945132" w:rsidRDefault="008F773B" w:rsidP="008F773B">
      <w:pPr>
        <w:autoSpaceDE w:val="0"/>
        <w:autoSpaceDN w:val="0"/>
        <w:adjustRightInd w:val="0"/>
        <w:jc w:val="right"/>
        <w:rPr>
          <w:sz w:val="28"/>
          <w:szCs w:val="28"/>
        </w:rPr>
      </w:pPr>
      <w:r w:rsidRPr="00945132">
        <w:rPr>
          <w:sz w:val="28"/>
          <w:szCs w:val="28"/>
        </w:rPr>
        <w:t>-Purchasing raw materials</w:t>
      </w:r>
    </w:p>
    <w:p w:rsidR="008F773B" w:rsidRPr="00945132" w:rsidRDefault="008F773B" w:rsidP="008F773B">
      <w:pPr>
        <w:spacing w:before="180" w:line="240" w:lineRule="atLeast"/>
        <w:ind w:left="1080"/>
        <w:jc w:val="right"/>
        <w:rPr>
          <w:sz w:val="28"/>
          <w:szCs w:val="28"/>
        </w:rPr>
      </w:pPr>
      <w:r w:rsidRPr="00945132">
        <w:rPr>
          <w:sz w:val="28"/>
          <w:szCs w:val="28"/>
        </w:rPr>
        <w:t>-Steps to follow when receiving deliveries</w:t>
      </w:r>
    </w:p>
    <w:p w:rsidR="008F773B" w:rsidRPr="00945132" w:rsidRDefault="008F773B" w:rsidP="00097661">
      <w:pPr>
        <w:tabs>
          <w:tab w:val="right" w:pos="8910"/>
        </w:tabs>
        <w:bidi w:val="0"/>
        <w:spacing w:before="180" w:line="240" w:lineRule="atLeast"/>
        <w:ind w:left="1080" w:hanging="938"/>
        <w:jc w:val="both"/>
        <w:rPr>
          <w:sz w:val="28"/>
          <w:szCs w:val="28"/>
          <w:rtl/>
          <w:lang w:bidi="ar-LB"/>
        </w:rPr>
      </w:pPr>
      <w:r w:rsidRPr="00945132">
        <w:rPr>
          <w:b/>
          <w:bCs/>
          <w:sz w:val="28"/>
          <w:szCs w:val="28"/>
        </w:rPr>
        <w:lastRenderedPageBreak/>
        <w:t>Chapter 2:Controlling food safety hazards – preparing, cooking and cooling safely</w:t>
      </w:r>
    </w:p>
    <w:p w:rsidR="008F773B" w:rsidRPr="00945132" w:rsidRDefault="008F773B" w:rsidP="008F773B">
      <w:pPr>
        <w:jc w:val="right"/>
        <w:rPr>
          <w:sz w:val="28"/>
          <w:szCs w:val="28"/>
          <w:highlight w:val="red"/>
        </w:rPr>
      </w:pPr>
    </w:p>
    <w:p w:rsidR="008F773B" w:rsidRPr="00945132" w:rsidRDefault="008F773B" w:rsidP="008F773B">
      <w:pPr>
        <w:autoSpaceDE w:val="0"/>
        <w:autoSpaceDN w:val="0"/>
        <w:adjustRightInd w:val="0"/>
        <w:jc w:val="right"/>
        <w:rPr>
          <w:sz w:val="28"/>
          <w:szCs w:val="28"/>
          <w:rtl/>
        </w:rPr>
      </w:pPr>
      <w:r w:rsidRPr="00945132">
        <w:rPr>
          <w:sz w:val="28"/>
          <w:szCs w:val="28"/>
        </w:rPr>
        <w:t>Basic steps for safely preparing food</w:t>
      </w:r>
    </w:p>
    <w:p w:rsidR="008F773B" w:rsidRPr="00945132" w:rsidRDefault="008F773B" w:rsidP="00E332BD">
      <w:pPr>
        <w:autoSpaceDE w:val="0"/>
        <w:autoSpaceDN w:val="0"/>
        <w:adjustRightInd w:val="0"/>
        <w:jc w:val="right"/>
        <w:rPr>
          <w:sz w:val="28"/>
          <w:szCs w:val="28"/>
        </w:rPr>
      </w:pPr>
      <w:r w:rsidRPr="00945132">
        <w:rPr>
          <w:sz w:val="28"/>
          <w:szCs w:val="28"/>
        </w:rPr>
        <w:t xml:space="preserve">Cooking, </w:t>
      </w:r>
      <w:r w:rsidR="00E332BD">
        <w:rPr>
          <w:sz w:val="28"/>
          <w:szCs w:val="28"/>
        </w:rPr>
        <w:t>c</w:t>
      </w:r>
      <w:r w:rsidRPr="00945132">
        <w:rPr>
          <w:sz w:val="28"/>
          <w:szCs w:val="28"/>
        </w:rPr>
        <w:t xml:space="preserve">ooling, </w:t>
      </w:r>
      <w:r w:rsidR="00E332BD">
        <w:rPr>
          <w:sz w:val="28"/>
          <w:szCs w:val="28"/>
        </w:rPr>
        <w:t>c</w:t>
      </w:r>
      <w:r w:rsidRPr="00945132">
        <w:rPr>
          <w:sz w:val="28"/>
          <w:szCs w:val="28"/>
        </w:rPr>
        <w:t>hilling without a prior cooking step</w:t>
      </w:r>
    </w:p>
    <w:p w:rsidR="008F773B" w:rsidRPr="00945132" w:rsidRDefault="008F773B" w:rsidP="008F773B">
      <w:pPr>
        <w:jc w:val="right"/>
        <w:rPr>
          <w:sz w:val="28"/>
          <w:szCs w:val="28"/>
          <w:highlight w:val="red"/>
        </w:rPr>
      </w:pPr>
    </w:p>
    <w:p w:rsidR="008F773B" w:rsidRPr="00945132" w:rsidRDefault="008F773B" w:rsidP="008F773B">
      <w:pPr>
        <w:jc w:val="right"/>
        <w:rPr>
          <w:b/>
          <w:bCs/>
          <w:sz w:val="28"/>
          <w:szCs w:val="28"/>
        </w:rPr>
      </w:pPr>
      <w:r w:rsidRPr="00945132">
        <w:rPr>
          <w:b/>
          <w:bCs/>
          <w:sz w:val="28"/>
          <w:szCs w:val="28"/>
        </w:rPr>
        <w:t>Chapter 3: Controlling food safety hazards – packaging, shelf-life and labeling:</w:t>
      </w:r>
    </w:p>
    <w:p w:rsidR="008F773B" w:rsidRPr="00945132" w:rsidRDefault="008F773B" w:rsidP="008F773B">
      <w:pPr>
        <w:jc w:val="right"/>
        <w:rPr>
          <w:b/>
          <w:bCs/>
          <w:sz w:val="28"/>
          <w:szCs w:val="28"/>
        </w:rPr>
      </w:pPr>
    </w:p>
    <w:p w:rsidR="008F773B" w:rsidRPr="00945132" w:rsidRDefault="008F773B" w:rsidP="008F773B">
      <w:pPr>
        <w:bidi w:val="0"/>
        <w:rPr>
          <w:sz w:val="28"/>
          <w:szCs w:val="28"/>
        </w:rPr>
      </w:pPr>
      <w:r w:rsidRPr="00945132">
        <w:rPr>
          <w:sz w:val="28"/>
          <w:szCs w:val="28"/>
        </w:rPr>
        <w:t>International and local standa</w:t>
      </w:r>
      <w:r w:rsidR="00E332BD">
        <w:rPr>
          <w:sz w:val="28"/>
          <w:szCs w:val="28"/>
        </w:rPr>
        <w:t xml:space="preserve">rds required to safely package and </w:t>
      </w:r>
      <w:r w:rsidRPr="00945132">
        <w:rPr>
          <w:sz w:val="28"/>
          <w:szCs w:val="28"/>
        </w:rPr>
        <w:t>label food products</w:t>
      </w:r>
    </w:p>
    <w:p w:rsidR="008F773B" w:rsidRPr="00945132" w:rsidRDefault="008F773B" w:rsidP="008F773B">
      <w:pPr>
        <w:autoSpaceDE w:val="0"/>
        <w:autoSpaceDN w:val="0"/>
        <w:adjustRightInd w:val="0"/>
        <w:jc w:val="right"/>
        <w:rPr>
          <w:sz w:val="28"/>
          <w:szCs w:val="28"/>
          <w:rtl/>
        </w:rPr>
      </w:pPr>
      <w:r w:rsidRPr="00945132">
        <w:rPr>
          <w:sz w:val="28"/>
          <w:szCs w:val="28"/>
        </w:rPr>
        <w:t>-Packaging products</w:t>
      </w:r>
    </w:p>
    <w:p w:rsidR="008F773B" w:rsidRPr="00945132" w:rsidRDefault="008F773B" w:rsidP="008F773B">
      <w:pPr>
        <w:autoSpaceDE w:val="0"/>
        <w:autoSpaceDN w:val="0"/>
        <w:adjustRightInd w:val="0"/>
        <w:jc w:val="right"/>
        <w:rPr>
          <w:sz w:val="28"/>
          <w:szCs w:val="28"/>
        </w:rPr>
      </w:pPr>
      <w:r w:rsidRPr="00945132">
        <w:rPr>
          <w:sz w:val="28"/>
          <w:szCs w:val="28"/>
        </w:rPr>
        <w:t>-Product shelf-life and food safety</w:t>
      </w:r>
    </w:p>
    <w:p w:rsidR="008F773B" w:rsidRPr="00945132" w:rsidRDefault="008F773B" w:rsidP="008F773B">
      <w:pPr>
        <w:autoSpaceDE w:val="0"/>
        <w:autoSpaceDN w:val="0"/>
        <w:adjustRightInd w:val="0"/>
        <w:jc w:val="right"/>
        <w:rPr>
          <w:sz w:val="28"/>
          <w:szCs w:val="28"/>
        </w:rPr>
      </w:pPr>
      <w:r w:rsidRPr="00945132">
        <w:rPr>
          <w:sz w:val="28"/>
          <w:szCs w:val="28"/>
        </w:rPr>
        <w:t>-Labeling products</w:t>
      </w:r>
    </w:p>
    <w:p w:rsidR="008F773B" w:rsidRPr="00945132" w:rsidRDefault="008F773B" w:rsidP="008F773B">
      <w:pPr>
        <w:bidi w:val="0"/>
        <w:spacing w:line="360" w:lineRule="auto"/>
        <w:ind w:right="720"/>
        <w:rPr>
          <w:sz w:val="28"/>
          <w:szCs w:val="28"/>
        </w:rPr>
      </w:pPr>
      <w:r w:rsidRPr="00945132">
        <w:rPr>
          <w:sz w:val="28"/>
          <w:szCs w:val="28"/>
        </w:rPr>
        <w:t>-Recall and withdrawal of food products</w:t>
      </w:r>
      <w:bookmarkStart w:id="0" w:name="_GoBack"/>
      <w:bookmarkEnd w:id="0"/>
    </w:p>
    <w:sectPr w:rsidR="008F773B" w:rsidRPr="00945132" w:rsidSect="00960692">
      <w:footerReference w:type="default" r:id="rId8"/>
      <w:pgSz w:w="12240" w:h="15840"/>
      <w:pgMar w:top="720" w:right="720" w:bottom="72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37E" w:rsidRDefault="0094237E" w:rsidP="007C5736">
      <w:r>
        <w:separator/>
      </w:r>
    </w:p>
  </w:endnote>
  <w:endnote w:type="continuationSeparator" w:id="0">
    <w:p w:rsidR="0094237E" w:rsidRDefault="0094237E" w:rsidP="007C5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564599"/>
      <w:docPartObj>
        <w:docPartGallery w:val="Page Numbers (Bottom of Page)"/>
        <w:docPartUnique/>
      </w:docPartObj>
    </w:sdtPr>
    <w:sdtEndPr/>
    <w:sdtContent>
      <w:p w:rsidR="00E07BAF" w:rsidRDefault="00464C7D">
        <w:pPr>
          <w:pStyle w:val="Footer"/>
          <w:jc w:val="center"/>
        </w:pPr>
        <w:r>
          <w:fldChar w:fldCharType="begin"/>
        </w:r>
        <w:r w:rsidR="00DC0D59">
          <w:instrText xml:space="preserve"> PAGE   \* MERGEFORMAT </w:instrText>
        </w:r>
        <w:r>
          <w:fldChar w:fldCharType="separate"/>
        </w:r>
        <w:r w:rsidR="001C60EC">
          <w:rPr>
            <w:noProof/>
            <w:rtl/>
          </w:rPr>
          <w:t>2</w:t>
        </w:r>
        <w:r>
          <w:rPr>
            <w:noProof/>
          </w:rPr>
          <w:fldChar w:fldCharType="end"/>
        </w:r>
      </w:p>
    </w:sdtContent>
  </w:sdt>
  <w:p w:rsidR="00AB1C84" w:rsidRDefault="00AB1C84" w:rsidP="00E332BD">
    <w:pPr>
      <w:pStyle w:val="Footer"/>
      <w:tabs>
        <w:tab w:val="left" w:pos="5098"/>
        <w:tab w:val="center" w:pos="5400"/>
      </w:tabs>
      <w:rPr>
        <w:rtl/>
        <w:lang w:bidi="ar-LB"/>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37E" w:rsidRDefault="0094237E" w:rsidP="007C5736">
      <w:r>
        <w:separator/>
      </w:r>
    </w:p>
  </w:footnote>
  <w:footnote w:type="continuationSeparator" w:id="0">
    <w:p w:rsidR="0094237E" w:rsidRDefault="0094237E" w:rsidP="007C573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93848"/>
    <w:multiLevelType w:val="hybridMultilevel"/>
    <w:tmpl w:val="5FDAAF7C"/>
    <w:lvl w:ilvl="0" w:tplc="ED1E551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20B03"/>
    <w:multiLevelType w:val="hybridMultilevel"/>
    <w:tmpl w:val="EF24F37E"/>
    <w:lvl w:ilvl="0" w:tplc="8C02CA42">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76F77"/>
    <w:multiLevelType w:val="hybridMultilevel"/>
    <w:tmpl w:val="039CD85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 w15:restartNumberingAfterBreak="0">
    <w:nsid w:val="09DA1C1C"/>
    <w:multiLevelType w:val="hybridMultilevel"/>
    <w:tmpl w:val="238E5252"/>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15:restartNumberingAfterBreak="0">
    <w:nsid w:val="0B2C46C1"/>
    <w:multiLevelType w:val="hybridMultilevel"/>
    <w:tmpl w:val="0554A174"/>
    <w:lvl w:ilvl="0" w:tplc="7AF8E55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BB126C3"/>
    <w:multiLevelType w:val="hybridMultilevel"/>
    <w:tmpl w:val="B99AF77C"/>
    <w:lvl w:ilvl="0" w:tplc="516C18CC">
      <w:start w:val="5"/>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0D187232"/>
    <w:multiLevelType w:val="hybridMultilevel"/>
    <w:tmpl w:val="640C9FBE"/>
    <w:lvl w:ilvl="0" w:tplc="04090001">
      <w:start w:val="1"/>
      <w:numFmt w:val="bullet"/>
      <w:lvlText w:val=""/>
      <w:lvlJc w:val="left"/>
      <w:pPr>
        <w:ind w:left="793" w:hanging="360"/>
      </w:pPr>
      <w:rPr>
        <w:rFonts w:ascii="Symbol" w:hAnsi="Symbol" w:hint="default"/>
      </w:rPr>
    </w:lvl>
    <w:lvl w:ilvl="1" w:tplc="04090003" w:tentative="1">
      <w:start w:val="1"/>
      <w:numFmt w:val="bullet"/>
      <w:lvlText w:val="o"/>
      <w:lvlJc w:val="left"/>
      <w:pPr>
        <w:ind w:left="1513" w:hanging="360"/>
      </w:pPr>
      <w:rPr>
        <w:rFonts w:ascii="Courier New" w:hAnsi="Courier New" w:cs="Courier New" w:hint="default"/>
      </w:rPr>
    </w:lvl>
    <w:lvl w:ilvl="2" w:tplc="04090005" w:tentative="1">
      <w:start w:val="1"/>
      <w:numFmt w:val="bullet"/>
      <w:lvlText w:val=""/>
      <w:lvlJc w:val="left"/>
      <w:pPr>
        <w:ind w:left="2233" w:hanging="360"/>
      </w:pPr>
      <w:rPr>
        <w:rFonts w:ascii="Wingdings" w:hAnsi="Wingdings" w:hint="default"/>
      </w:rPr>
    </w:lvl>
    <w:lvl w:ilvl="3" w:tplc="04090001" w:tentative="1">
      <w:start w:val="1"/>
      <w:numFmt w:val="bullet"/>
      <w:lvlText w:val=""/>
      <w:lvlJc w:val="left"/>
      <w:pPr>
        <w:ind w:left="2953" w:hanging="360"/>
      </w:pPr>
      <w:rPr>
        <w:rFonts w:ascii="Symbol" w:hAnsi="Symbol" w:hint="default"/>
      </w:rPr>
    </w:lvl>
    <w:lvl w:ilvl="4" w:tplc="04090003" w:tentative="1">
      <w:start w:val="1"/>
      <w:numFmt w:val="bullet"/>
      <w:lvlText w:val="o"/>
      <w:lvlJc w:val="left"/>
      <w:pPr>
        <w:ind w:left="3673" w:hanging="360"/>
      </w:pPr>
      <w:rPr>
        <w:rFonts w:ascii="Courier New" w:hAnsi="Courier New" w:cs="Courier New" w:hint="default"/>
      </w:rPr>
    </w:lvl>
    <w:lvl w:ilvl="5" w:tplc="04090005" w:tentative="1">
      <w:start w:val="1"/>
      <w:numFmt w:val="bullet"/>
      <w:lvlText w:val=""/>
      <w:lvlJc w:val="left"/>
      <w:pPr>
        <w:ind w:left="4393" w:hanging="360"/>
      </w:pPr>
      <w:rPr>
        <w:rFonts w:ascii="Wingdings" w:hAnsi="Wingdings" w:hint="default"/>
      </w:rPr>
    </w:lvl>
    <w:lvl w:ilvl="6" w:tplc="04090001" w:tentative="1">
      <w:start w:val="1"/>
      <w:numFmt w:val="bullet"/>
      <w:lvlText w:val=""/>
      <w:lvlJc w:val="left"/>
      <w:pPr>
        <w:ind w:left="5113" w:hanging="360"/>
      </w:pPr>
      <w:rPr>
        <w:rFonts w:ascii="Symbol" w:hAnsi="Symbol" w:hint="default"/>
      </w:rPr>
    </w:lvl>
    <w:lvl w:ilvl="7" w:tplc="04090003" w:tentative="1">
      <w:start w:val="1"/>
      <w:numFmt w:val="bullet"/>
      <w:lvlText w:val="o"/>
      <w:lvlJc w:val="left"/>
      <w:pPr>
        <w:ind w:left="5833" w:hanging="360"/>
      </w:pPr>
      <w:rPr>
        <w:rFonts w:ascii="Courier New" w:hAnsi="Courier New" w:cs="Courier New" w:hint="default"/>
      </w:rPr>
    </w:lvl>
    <w:lvl w:ilvl="8" w:tplc="04090005" w:tentative="1">
      <w:start w:val="1"/>
      <w:numFmt w:val="bullet"/>
      <w:lvlText w:val=""/>
      <w:lvlJc w:val="left"/>
      <w:pPr>
        <w:ind w:left="6553" w:hanging="360"/>
      </w:pPr>
      <w:rPr>
        <w:rFonts w:ascii="Wingdings" w:hAnsi="Wingdings" w:hint="default"/>
      </w:rPr>
    </w:lvl>
  </w:abstractNum>
  <w:abstractNum w:abstractNumId="7" w15:restartNumberingAfterBreak="0">
    <w:nsid w:val="0DE83605"/>
    <w:multiLevelType w:val="hybridMultilevel"/>
    <w:tmpl w:val="56A6A34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8" w15:restartNumberingAfterBreak="0">
    <w:nsid w:val="0E7F5183"/>
    <w:multiLevelType w:val="hybridMultilevel"/>
    <w:tmpl w:val="53F65FE4"/>
    <w:lvl w:ilvl="0" w:tplc="04090001">
      <w:start w:val="1"/>
      <w:numFmt w:val="bullet"/>
      <w:lvlText w:val=""/>
      <w:lvlJc w:val="left"/>
      <w:pPr>
        <w:tabs>
          <w:tab w:val="num" w:pos="1584"/>
        </w:tabs>
        <w:ind w:left="1584" w:right="1584" w:hanging="360"/>
      </w:pPr>
      <w:rPr>
        <w:rFonts w:ascii="Symbol" w:hAnsi="Symbol" w:hint="default"/>
      </w:rPr>
    </w:lvl>
    <w:lvl w:ilvl="1" w:tplc="405C5D84">
      <w:numFmt w:val="bullet"/>
      <w:lvlText w:val="-"/>
      <w:lvlJc w:val="left"/>
      <w:pPr>
        <w:tabs>
          <w:tab w:val="num" w:pos="2304"/>
        </w:tabs>
        <w:ind w:left="2304" w:right="2304" w:hanging="360"/>
      </w:pPr>
      <w:rPr>
        <w:rFonts w:ascii="Arial" w:eastAsia="Times New Roman" w:hAnsi="Arial" w:cs="Arial" w:hint="default"/>
      </w:rPr>
    </w:lvl>
    <w:lvl w:ilvl="2" w:tplc="04010005" w:tentative="1">
      <w:start w:val="1"/>
      <w:numFmt w:val="bullet"/>
      <w:lvlText w:val=""/>
      <w:lvlJc w:val="left"/>
      <w:pPr>
        <w:tabs>
          <w:tab w:val="num" w:pos="3024"/>
        </w:tabs>
        <w:ind w:left="3024" w:right="3024" w:hanging="360"/>
      </w:pPr>
      <w:rPr>
        <w:rFonts w:ascii="Wingdings" w:hAnsi="Wingdings" w:hint="default"/>
      </w:rPr>
    </w:lvl>
    <w:lvl w:ilvl="3" w:tplc="04010001" w:tentative="1">
      <w:start w:val="1"/>
      <w:numFmt w:val="bullet"/>
      <w:lvlText w:val=""/>
      <w:lvlJc w:val="left"/>
      <w:pPr>
        <w:tabs>
          <w:tab w:val="num" w:pos="3744"/>
        </w:tabs>
        <w:ind w:left="3744" w:right="3744" w:hanging="360"/>
      </w:pPr>
      <w:rPr>
        <w:rFonts w:ascii="Symbol" w:hAnsi="Symbol" w:hint="default"/>
      </w:rPr>
    </w:lvl>
    <w:lvl w:ilvl="4" w:tplc="04010003" w:tentative="1">
      <w:start w:val="1"/>
      <w:numFmt w:val="bullet"/>
      <w:lvlText w:val="o"/>
      <w:lvlJc w:val="left"/>
      <w:pPr>
        <w:tabs>
          <w:tab w:val="num" w:pos="4464"/>
        </w:tabs>
        <w:ind w:left="4464" w:right="4464" w:hanging="360"/>
      </w:pPr>
      <w:rPr>
        <w:rFonts w:ascii="Courier New" w:hAnsi="Courier New" w:hint="default"/>
      </w:rPr>
    </w:lvl>
    <w:lvl w:ilvl="5" w:tplc="04010005" w:tentative="1">
      <w:start w:val="1"/>
      <w:numFmt w:val="bullet"/>
      <w:lvlText w:val=""/>
      <w:lvlJc w:val="left"/>
      <w:pPr>
        <w:tabs>
          <w:tab w:val="num" w:pos="5184"/>
        </w:tabs>
        <w:ind w:left="5184" w:right="5184" w:hanging="360"/>
      </w:pPr>
      <w:rPr>
        <w:rFonts w:ascii="Wingdings" w:hAnsi="Wingdings" w:hint="default"/>
      </w:rPr>
    </w:lvl>
    <w:lvl w:ilvl="6" w:tplc="04010001" w:tentative="1">
      <w:start w:val="1"/>
      <w:numFmt w:val="bullet"/>
      <w:lvlText w:val=""/>
      <w:lvlJc w:val="left"/>
      <w:pPr>
        <w:tabs>
          <w:tab w:val="num" w:pos="5904"/>
        </w:tabs>
        <w:ind w:left="5904" w:right="5904" w:hanging="360"/>
      </w:pPr>
      <w:rPr>
        <w:rFonts w:ascii="Symbol" w:hAnsi="Symbol" w:hint="default"/>
      </w:rPr>
    </w:lvl>
    <w:lvl w:ilvl="7" w:tplc="04010003" w:tentative="1">
      <w:start w:val="1"/>
      <w:numFmt w:val="bullet"/>
      <w:lvlText w:val="o"/>
      <w:lvlJc w:val="left"/>
      <w:pPr>
        <w:tabs>
          <w:tab w:val="num" w:pos="6624"/>
        </w:tabs>
        <w:ind w:left="6624" w:right="6624" w:hanging="360"/>
      </w:pPr>
      <w:rPr>
        <w:rFonts w:ascii="Courier New" w:hAnsi="Courier New" w:hint="default"/>
      </w:rPr>
    </w:lvl>
    <w:lvl w:ilvl="8" w:tplc="04010005" w:tentative="1">
      <w:start w:val="1"/>
      <w:numFmt w:val="bullet"/>
      <w:lvlText w:val=""/>
      <w:lvlJc w:val="left"/>
      <w:pPr>
        <w:tabs>
          <w:tab w:val="num" w:pos="7344"/>
        </w:tabs>
        <w:ind w:left="7344" w:right="7344" w:hanging="360"/>
      </w:pPr>
      <w:rPr>
        <w:rFonts w:ascii="Wingdings" w:hAnsi="Wingdings" w:hint="default"/>
      </w:rPr>
    </w:lvl>
  </w:abstractNum>
  <w:abstractNum w:abstractNumId="9" w15:restartNumberingAfterBreak="0">
    <w:nsid w:val="0EA34236"/>
    <w:multiLevelType w:val="hybridMultilevel"/>
    <w:tmpl w:val="870EB2C8"/>
    <w:lvl w:ilvl="0" w:tplc="531CB626">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1145E0A"/>
    <w:multiLevelType w:val="hybridMultilevel"/>
    <w:tmpl w:val="CEC63536"/>
    <w:lvl w:ilvl="0" w:tplc="0409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139454C7"/>
    <w:multiLevelType w:val="hybridMultilevel"/>
    <w:tmpl w:val="50D69C4A"/>
    <w:lvl w:ilvl="0" w:tplc="0409000D">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3D80ACE"/>
    <w:multiLevelType w:val="hybridMultilevel"/>
    <w:tmpl w:val="6CA8E772"/>
    <w:lvl w:ilvl="0" w:tplc="612668FE">
      <w:start w:val="1"/>
      <w:numFmt w:val="decimal"/>
      <w:lvlText w:val="%1-"/>
      <w:lvlJc w:val="left"/>
      <w:pPr>
        <w:ind w:left="1080" w:hanging="360"/>
      </w:pPr>
      <w:rPr>
        <w:rFonts w:ascii="Calibri" w:hAnsi="Calibri" w:cs="Arial"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4B33AAA"/>
    <w:multiLevelType w:val="multilevel"/>
    <w:tmpl w:val="885CAEC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16600B24"/>
    <w:multiLevelType w:val="hybridMultilevel"/>
    <w:tmpl w:val="49F80C76"/>
    <w:lvl w:ilvl="0" w:tplc="EEB6842E">
      <w:start w:val="7"/>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5" w15:restartNumberingAfterBreak="0">
    <w:nsid w:val="17152BA6"/>
    <w:multiLevelType w:val="hybridMultilevel"/>
    <w:tmpl w:val="5BA8A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B643FB"/>
    <w:multiLevelType w:val="hybridMultilevel"/>
    <w:tmpl w:val="C6BCAB2A"/>
    <w:lvl w:ilvl="0" w:tplc="A3D819EC">
      <w:start w:val="10"/>
      <w:numFmt w:val="decimal"/>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15:restartNumberingAfterBreak="0">
    <w:nsid w:val="1B9D0584"/>
    <w:multiLevelType w:val="hybridMultilevel"/>
    <w:tmpl w:val="7C5E8DE6"/>
    <w:lvl w:ilvl="0" w:tplc="04090001">
      <w:start w:val="1"/>
      <w:numFmt w:val="bullet"/>
      <w:lvlText w:val=""/>
      <w:lvlJc w:val="left"/>
      <w:pPr>
        <w:tabs>
          <w:tab w:val="num" w:pos="795"/>
        </w:tabs>
        <w:ind w:left="795" w:right="795" w:hanging="360"/>
      </w:pPr>
      <w:rPr>
        <w:rFonts w:ascii="Symbol" w:hAnsi="Symbol"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18" w15:restartNumberingAfterBreak="0">
    <w:nsid w:val="1C627F7A"/>
    <w:multiLevelType w:val="hybridMultilevel"/>
    <w:tmpl w:val="A210B788"/>
    <w:lvl w:ilvl="0" w:tplc="0ED0940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1D173C3A"/>
    <w:multiLevelType w:val="hybridMultilevel"/>
    <w:tmpl w:val="5692A4D6"/>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0" w15:restartNumberingAfterBreak="0">
    <w:nsid w:val="1D4C141F"/>
    <w:multiLevelType w:val="hybridMultilevel"/>
    <w:tmpl w:val="6F849FD0"/>
    <w:lvl w:ilvl="0" w:tplc="70BEB61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19D48EC"/>
    <w:multiLevelType w:val="hybridMultilevel"/>
    <w:tmpl w:val="83D4025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1AF00E8"/>
    <w:multiLevelType w:val="hybridMultilevel"/>
    <w:tmpl w:val="DA2ED002"/>
    <w:lvl w:ilvl="0" w:tplc="BDDC54E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BB4B6B"/>
    <w:multiLevelType w:val="hybridMultilevel"/>
    <w:tmpl w:val="540A5586"/>
    <w:lvl w:ilvl="0" w:tplc="360842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31E785A"/>
    <w:multiLevelType w:val="hybridMultilevel"/>
    <w:tmpl w:val="AECC4B6C"/>
    <w:lvl w:ilvl="0" w:tplc="EC5AD3D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5ED22E6"/>
    <w:multiLevelType w:val="hybridMultilevel"/>
    <w:tmpl w:val="020E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960DF4"/>
    <w:multiLevelType w:val="hybridMultilevel"/>
    <w:tmpl w:val="C456C0EE"/>
    <w:lvl w:ilvl="0" w:tplc="A80A198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27396B1C"/>
    <w:multiLevelType w:val="hybridMultilevel"/>
    <w:tmpl w:val="DB7601FA"/>
    <w:lvl w:ilvl="0" w:tplc="9B687160">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A63968"/>
    <w:multiLevelType w:val="hybridMultilevel"/>
    <w:tmpl w:val="F018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7BA4EA5"/>
    <w:multiLevelType w:val="hybridMultilevel"/>
    <w:tmpl w:val="C5724BF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0" w15:restartNumberingAfterBreak="0">
    <w:nsid w:val="27D00D45"/>
    <w:multiLevelType w:val="hybridMultilevel"/>
    <w:tmpl w:val="991AE8D0"/>
    <w:lvl w:ilvl="0" w:tplc="899A5BB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F4313C"/>
    <w:multiLevelType w:val="hybridMultilevel"/>
    <w:tmpl w:val="16FE7664"/>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2" w15:restartNumberingAfterBreak="0">
    <w:nsid w:val="2AC04A68"/>
    <w:multiLevelType w:val="hybridMultilevel"/>
    <w:tmpl w:val="759ED37A"/>
    <w:lvl w:ilvl="0" w:tplc="4014889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BB50422"/>
    <w:multiLevelType w:val="hybridMultilevel"/>
    <w:tmpl w:val="CEFA0114"/>
    <w:lvl w:ilvl="0" w:tplc="76285D82">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D170972"/>
    <w:multiLevelType w:val="multilevel"/>
    <w:tmpl w:val="14E4ADD2"/>
    <w:lvl w:ilvl="0">
      <w:start w:val="1"/>
      <w:numFmt w:val="decimal"/>
      <w:lvlText w:val="%1."/>
      <w:lvlJc w:val="left"/>
      <w:pPr>
        <w:tabs>
          <w:tab w:val="num" w:pos="900"/>
        </w:tabs>
        <w:ind w:left="900" w:hanging="720"/>
      </w:pPr>
    </w:lvl>
    <w:lvl w:ilvl="1">
      <w:start w:val="1"/>
      <w:numFmt w:val="decimal"/>
      <w:lvlText w:val="%2."/>
      <w:lvlJc w:val="left"/>
      <w:pPr>
        <w:tabs>
          <w:tab w:val="num" w:pos="1620"/>
        </w:tabs>
        <w:ind w:left="1620" w:hanging="720"/>
      </w:pPr>
    </w:lvl>
    <w:lvl w:ilvl="2">
      <w:start w:val="1"/>
      <w:numFmt w:val="decimal"/>
      <w:lvlText w:val="%3."/>
      <w:lvlJc w:val="left"/>
      <w:pPr>
        <w:tabs>
          <w:tab w:val="num" w:pos="2340"/>
        </w:tabs>
        <w:ind w:left="2340" w:hanging="720"/>
      </w:pPr>
    </w:lvl>
    <w:lvl w:ilvl="3">
      <w:start w:val="1"/>
      <w:numFmt w:val="decimal"/>
      <w:lvlText w:val="%4."/>
      <w:lvlJc w:val="left"/>
      <w:pPr>
        <w:tabs>
          <w:tab w:val="num" w:pos="3060"/>
        </w:tabs>
        <w:ind w:left="3060" w:hanging="720"/>
      </w:pPr>
    </w:lvl>
    <w:lvl w:ilvl="4">
      <w:start w:val="1"/>
      <w:numFmt w:val="decimal"/>
      <w:lvlText w:val="%5."/>
      <w:lvlJc w:val="left"/>
      <w:pPr>
        <w:tabs>
          <w:tab w:val="num" w:pos="3780"/>
        </w:tabs>
        <w:ind w:left="3780" w:hanging="720"/>
      </w:pPr>
    </w:lvl>
    <w:lvl w:ilvl="5">
      <w:start w:val="1"/>
      <w:numFmt w:val="decimal"/>
      <w:lvlText w:val="%6."/>
      <w:lvlJc w:val="left"/>
      <w:pPr>
        <w:tabs>
          <w:tab w:val="num" w:pos="4500"/>
        </w:tabs>
        <w:ind w:left="4500" w:hanging="720"/>
      </w:pPr>
    </w:lvl>
    <w:lvl w:ilvl="6">
      <w:start w:val="1"/>
      <w:numFmt w:val="decimal"/>
      <w:lvlText w:val="%7."/>
      <w:lvlJc w:val="left"/>
      <w:pPr>
        <w:tabs>
          <w:tab w:val="num" w:pos="5220"/>
        </w:tabs>
        <w:ind w:left="5220" w:hanging="720"/>
      </w:pPr>
    </w:lvl>
    <w:lvl w:ilvl="7">
      <w:start w:val="1"/>
      <w:numFmt w:val="decimal"/>
      <w:lvlText w:val="%8."/>
      <w:lvlJc w:val="left"/>
      <w:pPr>
        <w:tabs>
          <w:tab w:val="num" w:pos="5940"/>
        </w:tabs>
        <w:ind w:left="5940" w:hanging="720"/>
      </w:pPr>
    </w:lvl>
    <w:lvl w:ilvl="8">
      <w:start w:val="1"/>
      <w:numFmt w:val="decimal"/>
      <w:lvlText w:val="%9."/>
      <w:lvlJc w:val="left"/>
      <w:pPr>
        <w:tabs>
          <w:tab w:val="num" w:pos="6660"/>
        </w:tabs>
        <w:ind w:left="6660" w:hanging="720"/>
      </w:pPr>
    </w:lvl>
  </w:abstractNum>
  <w:abstractNum w:abstractNumId="35" w15:restartNumberingAfterBreak="0">
    <w:nsid w:val="31FD6AD9"/>
    <w:multiLevelType w:val="hybridMultilevel"/>
    <w:tmpl w:val="E96ED680"/>
    <w:lvl w:ilvl="0" w:tplc="740ED3EE">
      <w:start w:val="1"/>
      <w:numFmt w:val="arabicAlpha"/>
      <w:lvlText w:val="%1-"/>
      <w:lvlJc w:val="left"/>
      <w:pPr>
        <w:ind w:left="63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323E2CF5"/>
    <w:multiLevelType w:val="hybridMultilevel"/>
    <w:tmpl w:val="F24E55B0"/>
    <w:lvl w:ilvl="0" w:tplc="0ED09406">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356B131B"/>
    <w:multiLevelType w:val="hybridMultilevel"/>
    <w:tmpl w:val="3CC0E174"/>
    <w:lvl w:ilvl="0" w:tplc="B86A4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7282634"/>
    <w:multiLevelType w:val="hybridMultilevel"/>
    <w:tmpl w:val="B060EA2E"/>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9" w15:restartNumberingAfterBreak="0">
    <w:nsid w:val="39176E33"/>
    <w:multiLevelType w:val="hybridMultilevel"/>
    <w:tmpl w:val="982C4986"/>
    <w:lvl w:ilvl="0" w:tplc="5E72AA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B5B5FAE"/>
    <w:multiLevelType w:val="hybridMultilevel"/>
    <w:tmpl w:val="FB2A44D4"/>
    <w:lvl w:ilvl="0" w:tplc="C5D0512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6024979"/>
    <w:multiLevelType w:val="hybridMultilevel"/>
    <w:tmpl w:val="20B87D4A"/>
    <w:lvl w:ilvl="0" w:tplc="48B83686">
      <w:start w:val="10"/>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EC2A4E"/>
    <w:multiLevelType w:val="hybridMultilevel"/>
    <w:tmpl w:val="C6BC90D6"/>
    <w:lvl w:ilvl="0" w:tplc="2780CA76">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6D8137F3"/>
    <w:multiLevelType w:val="hybridMultilevel"/>
    <w:tmpl w:val="B6022050"/>
    <w:lvl w:ilvl="0" w:tplc="AF9802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247A77"/>
    <w:multiLevelType w:val="hybridMultilevel"/>
    <w:tmpl w:val="C216448C"/>
    <w:lvl w:ilvl="0" w:tplc="F9525A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4"/>
  </w:num>
  <w:num w:numId="80">
    <w:abstractNumId w:val="42"/>
  </w:num>
  <w:num w:numId="81">
    <w:abstractNumId w:val="1"/>
  </w:num>
  <w:num w:numId="82">
    <w:abstractNumId w:val="16"/>
  </w:num>
  <w:num w:numId="83">
    <w:abstractNumId w:val="41"/>
  </w:num>
  <w:num w:numId="84">
    <w:abstractNumId w:val="22"/>
  </w:num>
  <w:num w:numId="85">
    <w:abstractNumId w:val="43"/>
  </w:num>
  <w:num w:numId="86">
    <w:abstractNumId w:val="4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6461F"/>
    <w:rsid w:val="00002929"/>
    <w:rsid w:val="00004E56"/>
    <w:rsid w:val="00005D33"/>
    <w:rsid w:val="00015C6C"/>
    <w:rsid w:val="00015EA2"/>
    <w:rsid w:val="00017D24"/>
    <w:rsid w:val="000201BE"/>
    <w:rsid w:val="0002141A"/>
    <w:rsid w:val="000231DD"/>
    <w:rsid w:val="00025B70"/>
    <w:rsid w:val="0003307C"/>
    <w:rsid w:val="0003315B"/>
    <w:rsid w:val="00035E4A"/>
    <w:rsid w:val="00040A2B"/>
    <w:rsid w:val="00040B29"/>
    <w:rsid w:val="00041204"/>
    <w:rsid w:val="00043233"/>
    <w:rsid w:val="00043E47"/>
    <w:rsid w:val="0004406D"/>
    <w:rsid w:val="00052FB9"/>
    <w:rsid w:val="000550A9"/>
    <w:rsid w:val="0005537E"/>
    <w:rsid w:val="00060066"/>
    <w:rsid w:val="00061FCE"/>
    <w:rsid w:val="000658DB"/>
    <w:rsid w:val="00067B76"/>
    <w:rsid w:val="00070DEC"/>
    <w:rsid w:val="00075EA4"/>
    <w:rsid w:val="00081D94"/>
    <w:rsid w:val="00086B9D"/>
    <w:rsid w:val="000878E6"/>
    <w:rsid w:val="00087B16"/>
    <w:rsid w:val="00090BF7"/>
    <w:rsid w:val="00090FDA"/>
    <w:rsid w:val="000956E7"/>
    <w:rsid w:val="00097661"/>
    <w:rsid w:val="000A0EDC"/>
    <w:rsid w:val="000A1485"/>
    <w:rsid w:val="000A1F10"/>
    <w:rsid w:val="000A3CE5"/>
    <w:rsid w:val="000A429B"/>
    <w:rsid w:val="000A491B"/>
    <w:rsid w:val="000A5C05"/>
    <w:rsid w:val="000B141E"/>
    <w:rsid w:val="000B24CD"/>
    <w:rsid w:val="000B59CD"/>
    <w:rsid w:val="000B5B26"/>
    <w:rsid w:val="000B5F78"/>
    <w:rsid w:val="000B68C8"/>
    <w:rsid w:val="000B70E9"/>
    <w:rsid w:val="000B7E63"/>
    <w:rsid w:val="000C027E"/>
    <w:rsid w:val="000C03CF"/>
    <w:rsid w:val="000C12AC"/>
    <w:rsid w:val="000D1006"/>
    <w:rsid w:val="000D2B52"/>
    <w:rsid w:val="000E0A07"/>
    <w:rsid w:val="000E1390"/>
    <w:rsid w:val="000E3E49"/>
    <w:rsid w:val="000E637D"/>
    <w:rsid w:val="000F1B2D"/>
    <w:rsid w:val="000F4268"/>
    <w:rsid w:val="000F63F4"/>
    <w:rsid w:val="000F7780"/>
    <w:rsid w:val="00100AD4"/>
    <w:rsid w:val="001066B0"/>
    <w:rsid w:val="00107275"/>
    <w:rsid w:val="00107668"/>
    <w:rsid w:val="00110015"/>
    <w:rsid w:val="0011022B"/>
    <w:rsid w:val="00111257"/>
    <w:rsid w:val="001143B2"/>
    <w:rsid w:val="00116780"/>
    <w:rsid w:val="001179FE"/>
    <w:rsid w:val="00122561"/>
    <w:rsid w:val="00125442"/>
    <w:rsid w:val="00125B66"/>
    <w:rsid w:val="0013094F"/>
    <w:rsid w:val="00132CAD"/>
    <w:rsid w:val="00135DED"/>
    <w:rsid w:val="00147053"/>
    <w:rsid w:val="00152078"/>
    <w:rsid w:val="001530F5"/>
    <w:rsid w:val="00155D5B"/>
    <w:rsid w:val="0015649F"/>
    <w:rsid w:val="0015665E"/>
    <w:rsid w:val="00156B1B"/>
    <w:rsid w:val="00156B4D"/>
    <w:rsid w:val="00161BC9"/>
    <w:rsid w:val="00163558"/>
    <w:rsid w:val="00163EAA"/>
    <w:rsid w:val="00164B08"/>
    <w:rsid w:val="0016765B"/>
    <w:rsid w:val="0017295B"/>
    <w:rsid w:val="00173A8C"/>
    <w:rsid w:val="001746EF"/>
    <w:rsid w:val="00174B27"/>
    <w:rsid w:val="00175E43"/>
    <w:rsid w:val="0017697B"/>
    <w:rsid w:val="00190D05"/>
    <w:rsid w:val="00191C89"/>
    <w:rsid w:val="0019738D"/>
    <w:rsid w:val="001A269E"/>
    <w:rsid w:val="001A5EC7"/>
    <w:rsid w:val="001A79CE"/>
    <w:rsid w:val="001B153A"/>
    <w:rsid w:val="001B7D06"/>
    <w:rsid w:val="001C0CAE"/>
    <w:rsid w:val="001C1187"/>
    <w:rsid w:val="001C18E7"/>
    <w:rsid w:val="001C5C26"/>
    <w:rsid w:val="001C60EC"/>
    <w:rsid w:val="001C6B54"/>
    <w:rsid w:val="001C7657"/>
    <w:rsid w:val="001C7793"/>
    <w:rsid w:val="001D1FEB"/>
    <w:rsid w:val="001D353C"/>
    <w:rsid w:val="001D5A25"/>
    <w:rsid w:val="001D6B8C"/>
    <w:rsid w:val="001D6EC6"/>
    <w:rsid w:val="001D7D90"/>
    <w:rsid w:val="001E0B71"/>
    <w:rsid w:val="001E1326"/>
    <w:rsid w:val="002005A1"/>
    <w:rsid w:val="0020158C"/>
    <w:rsid w:val="00202AA3"/>
    <w:rsid w:val="002035CF"/>
    <w:rsid w:val="00203BE6"/>
    <w:rsid w:val="002053CF"/>
    <w:rsid w:val="0020556F"/>
    <w:rsid w:val="0020600B"/>
    <w:rsid w:val="00210AC7"/>
    <w:rsid w:val="00210EA4"/>
    <w:rsid w:val="002119E9"/>
    <w:rsid w:val="00220070"/>
    <w:rsid w:val="002224A8"/>
    <w:rsid w:val="00222CD3"/>
    <w:rsid w:val="002244DA"/>
    <w:rsid w:val="00225DF4"/>
    <w:rsid w:val="00230DF8"/>
    <w:rsid w:val="00241EC3"/>
    <w:rsid w:val="00242415"/>
    <w:rsid w:val="00243023"/>
    <w:rsid w:val="002438C8"/>
    <w:rsid w:val="002468D3"/>
    <w:rsid w:val="002528FB"/>
    <w:rsid w:val="002530CB"/>
    <w:rsid w:val="002538F0"/>
    <w:rsid w:val="00255BCB"/>
    <w:rsid w:val="00263205"/>
    <w:rsid w:val="0026346E"/>
    <w:rsid w:val="00272CAE"/>
    <w:rsid w:val="00274345"/>
    <w:rsid w:val="0027536A"/>
    <w:rsid w:val="0028412A"/>
    <w:rsid w:val="002854BA"/>
    <w:rsid w:val="00285CDC"/>
    <w:rsid w:val="00286338"/>
    <w:rsid w:val="0028684C"/>
    <w:rsid w:val="00291B0E"/>
    <w:rsid w:val="00293596"/>
    <w:rsid w:val="002958A4"/>
    <w:rsid w:val="002A1866"/>
    <w:rsid w:val="002A1DCB"/>
    <w:rsid w:val="002A27A9"/>
    <w:rsid w:val="002A2BB3"/>
    <w:rsid w:val="002A33A2"/>
    <w:rsid w:val="002A3D69"/>
    <w:rsid w:val="002A6223"/>
    <w:rsid w:val="002A73F3"/>
    <w:rsid w:val="002B2C09"/>
    <w:rsid w:val="002B316D"/>
    <w:rsid w:val="002B4C6E"/>
    <w:rsid w:val="002B7E6C"/>
    <w:rsid w:val="002C1022"/>
    <w:rsid w:val="002C353F"/>
    <w:rsid w:val="002D2A01"/>
    <w:rsid w:val="002D2FB1"/>
    <w:rsid w:val="002D528A"/>
    <w:rsid w:val="002D57BF"/>
    <w:rsid w:val="002E19C6"/>
    <w:rsid w:val="002E3354"/>
    <w:rsid w:val="002E557B"/>
    <w:rsid w:val="002F0E47"/>
    <w:rsid w:val="002F2663"/>
    <w:rsid w:val="002F567A"/>
    <w:rsid w:val="002F7050"/>
    <w:rsid w:val="00301124"/>
    <w:rsid w:val="00304234"/>
    <w:rsid w:val="00304629"/>
    <w:rsid w:val="0031153B"/>
    <w:rsid w:val="00312ECD"/>
    <w:rsid w:val="00314C72"/>
    <w:rsid w:val="00316557"/>
    <w:rsid w:val="00317902"/>
    <w:rsid w:val="003222CB"/>
    <w:rsid w:val="00325C61"/>
    <w:rsid w:val="0032688B"/>
    <w:rsid w:val="0032692E"/>
    <w:rsid w:val="00326E57"/>
    <w:rsid w:val="0033132F"/>
    <w:rsid w:val="00332CA4"/>
    <w:rsid w:val="0033380D"/>
    <w:rsid w:val="00333AAA"/>
    <w:rsid w:val="00334067"/>
    <w:rsid w:val="00334D40"/>
    <w:rsid w:val="0033725A"/>
    <w:rsid w:val="00352BA2"/>
    <w:rsid w:val="00353140"/>
    <w:rsid w:val="00353B48"/>
    <w:rsid w:val="003542A4"/>
    <w:rsid w:val="00354EB7"/>
    <w:rsid w:val="003647A2"/>
    <w:rsid w:val="00364FAB"/>
    <w:rsid w:val="00366524"/>
    <w:rsid w:val="00371837"/>
    <w:rsid w:val="003735D3"/>
    <w:rsid w:val="00373757"/>
    <w:rsid w:val="003757AF"/>
    <w:rsid w:val="003809E5"/>
    <w:rsid w:val="00382412"/>
    <w:rsid w:val="00383244"/>
    <w:rsid w:val="0039304E"/>
    <w:rsid w:val="003968F0"/>
    <w:rsid w:val="00397A92"/>
    <w:rsid w:val="00397BE6"/>
    <w:rsid w:val="00397DB9"/>
    <w:rsid w:val="003A05CB"/>
    <w:rsid w:val="003A2C21"/>
    <w:rsid w:val="003A53B5"/>
    <w:rsid w:val="003A5E4A"/>
    <w:rsid w:val="003B5D72"/>
    <w:rsid w:val="003B5F82"/>
    <w:rsid w:val="003B73C9"/>
    <w:rsid w:val="003C2F72"/>
    <w:rsid w:val="003C6240"/>
    <w:rsid w:val="003C6AE4"/>
    <w:rsid w:val="003D1D08"/>
    <w:rsid w:val="003D5C14"/>
    <w:rsid w:val="003D7C79"/>
    <w:rsid w:val="003E0D1A"/>
    <w:rsid w:val="003E2DDA"/>
    <w:rsid w:val="003E4E51"/>
    <w:rsid w:val="003F0999"/>
    <w:rsid w:val="003F0C59"/>
    <w:rsid w:val="003F1C85"/>
    <w:rsid w:val="003F367A"/>
    <w:rsid w:val="003F39AE"/>
    <w:rsid w:val="003F7ACE"/>
    <w:rsid w:val="00400AE0"/>
    <w:rsid w:val="004038A0"/>
    <w:rsid w:val="0040493A"/>
    <w:rsid w:val="004064D8"/>
    <w:rsid w:val="00413594"/>
    <w:rsid w:val="0041793A"/>
    <w:rsid w:val="004201E2"/>
    <w:rsid w:val="00420D54"/>
    <w:rsid w:val="004224FB"/>
    <w:rsid w:val="00422B0F"/>
    <w:rsid w:val="00426A07"/>
    <w:rsid w:val="00431B67"/>
    <w:rsid w:val="004337F8"/>
    <w:rsid w:val="00434BB8"/>
    <w:rsid w:val="00434F53"/>
    <w:rsid w:val="00440658"/>
    <w:rsid w:val="00440907"/>
    <w:rsid w:val="00442297"/>
    <w:rsid w:val="00442E7A"/>
    <w:rsid w:val="00443389"/>
    <w:rsid w:val="0044465C"/>
    <w:rsid w:val="00447879"/>
    <w:rsid w:val="00450A7E"/>
    <w:rsid w:val="004543A4"/>
    <w:rsid w:val="00462DC7"/>
    <w:rsid w:val="00463ECE"/>
    <w:rsid w:val="00464C7D"/>
    <w:rsid w:val="00465DC3"/>
    <w:rsid w:val="004816BC"/>
    <w:rsid w:val="00482EAE"/>
    <w:rsid w:val="00485D76"/>
    <w:rsid w:val="0048617C"/>
    <w:rsid w:val="0049041C"/>
    <w:rsid w:val="00497270"/>
    <w:rsid w:val="004A3DE0"/>
    <w:rsid w:val="004A6B30"/>
    <w:rsid w:val="004B2CE6"/>
    <w:rsid w:val="004B3B76"/>
    <w:rsid w:val="004B48AB"/>
    <w:rsid w:val="004B6FA6"/>
    <w:rsid w:val="004B6FB6"/>
    <w:rsid w:val="004B73C7"/>
    <w:rsid w:val="004C382C"/>
    <w:rsid w:val="004C5857"/>
    <w:rsid w:val="004D1551"/>
    <w:rsid w:val="004D3E91"/>
    <w:rsid w:val="004D4FE1"/>
    <w:rsid w:val="004D56C8"/>
    <w:rsid w:val="004E21CB"/>
    <w:rsid w:val="004E7683"/>
    <w:rsid w:val="004F2A9D"/>
    <w:rsid w:val="004F4B2A"/>
    <w:rsid w:val="004F7812"/>
    <w:rsid w:val="00504498"/>
    <w:rsid w:val="0051382F"/>
    <w:rsid w:val="005139AC"/>
    <w:rsid w:val="0051523D"/>
    <w:rsid w:val="00522588"/>
    <w:rsid w:val="00522926"/>
    <w:rsid w:val="005265F0"/>
    <w:rsid w:val="00531CC9"/>
    <w:rsid w:val="005321D8"/>
    <w:rsid w:val="00535A30"/>
    <w:rsid w:val="00536AD9"/>
    <w:rsid w:val="0054097A"/>
    <w:rsid w:val="00542533"/>
    <w:rsid w:val="0054306C"/>
    <w:rsid w:val="00545695"/>
    <w:rsid w:val="005474B7"/>
    <w:rsid w:val="00557275"/>
    <w:rsid w:val="0055741D"/>
    <w:rsid w:val="0056009A"/>
    <w:rsid w:val="00560144"/>
    <w:rsid w:val="00564DC2"/>
    <w:rsid w:val="00565A3D"/>
    <w:rsid w:val="00565BAA"/>
    <w:rsid w:val="00570664"/>
    <w:rsid w:val="00571838"/>
    <w:rsid w:val="00573173"/>
    <w:rsid w:val="005749D3"/>
    <w:rsid w:val="005771B1"/>
    <w:rsid w:val="00577A30"/>
    <w:rsid w:val="00580204"/>
    <w:rsid w:val="005820F5"/>
    <w:rsid w:val="00582E35"/>
    <w:rsid w:val="00583829"/>
    <w:rsid w:val="00586A5E"/>
    <w:rsid w:val="0059013E"/>
    <w:rsid w:val="00590E9C"/>
    <w:rsid w:val="00593EFF"/>
    <w:rsid w:val="0059639E"/>
    <w:rsid w:val="005A08DB"/>
    <w:rsid w:val="005A2211"/>
    <w:rsid w:val="005A3C69"/>
    <w:rsid w:val="005A4DC0"/>
    <w:rsid w:val="005B2B15"/>
    <w:rsid w:val="005B5BB0"/>
    <w:rsid w:val="005C652F"/>
    <w:rsid w:val="005C665A"/>
    <w:rsid w:val="005D646E"/>
    <w:rsid w:val="005D6DB8"/>
    <w:rsid w:val="005E2153"/>
    <w:rsid w:val="005E3E45"/>
    <w:rsid w:val="005E4F0A"/>
    <w:rsid w:val="005E66BF"/>
    <w:rsid w:val="005E68C0"/>
    <w:rsid w:val="005F23B3"/>
    <w:rsid w:val="005F24DE"/>
    <w:rsid w:val="005F299F"/>
    <w:rsid w:val="005F583F"/>
    <w:rsid w:val="005F5CEE"/>
    <w:rsid w:val="005F68E8"/>
    <w:rsid w:val="005F6D37"/>
    <w:rsid w:val="005F722A"/>
    <w:rsid w:val="005F7CDB"/>
    <w:rsid w:val="006022FE"/>
    <w:rsid w:val="00604EF0"/>
    <w:rsid w:val="00605306"/>
    <w:rsid w:val="006163FB"/>
    <w:rsid w:val="00626F03"/>
    <w:rsid w:val="00631801"/>
    <w:rsid w:val="00632F2D"/>
    <w:rsid w:val="00635C91"/>
    <w:rsid w:val="006368C5"/>
    <w:rsid w:val="00640703"/>
    <w:rsid w:val="00640D71"/>
    <w:rsid w:val="00644325"/>
    <w:rsid w:val="0064716F"/>
    <w:rsid w:val="00647AD3"/>
    <w:rsid w:val="00647B7B"/>
    <w:rsid w:val="00650AA3"/>
    <w:rsid w:val="0065231B"/>
    <w:rsid w:val="0065490B"/>
    <w:rsid w:val="0066308A"/>
    <w:rsid w:val="00663423"/>
    <w:rsid w:val="00665631"/>
    <w:rsid w:val="00665E3C"/>
    <w:rsid w:val="006700A2"/>
    <w:rsid w:val="00672EE8"/>
    <w:rsid w:val="0067405B"/>
    <w:rsid w:val="00676A6F"/>
    <w:rsid w:val="006806B9"/>
    <w:rsid w:val="00682ADD"/>
    <w:rsid w:val="00684BCC"/>
    <w:rsid w:val="00694E2C"/>
    <w:rsid w:val="006A0BFA"/>
    <w:rsid w:val="006A1C57"/>
    <w:rsid w:val="006A2286"/>
    <w:rsid w:val="006A2B2D"/>
    <w:rsid w:val="006A2B5B"/>
    <w:rsid w:val="006B5D82"/>
    <w:rsid w:val="006B7107"/>
    <w:rsid w:val="006B7205"/>
    <w:rsid w:val="006C0646"/>
    <w:rsid w:val="006C0B48"/>
    <w:rsid w:val="006C1BB3"/>
    <w:rsid w:val="006C25DE"/>
    <w:rsid w:val="006C41C4"/>
    <w:rsid w:val="006C6CB6"/>
    <w:rsid w:val="006D17FF"/>
    <w:rsid w:val="006D659B"/>
    <w:rsid w:val="006D7A91"/>
    <w:rsid w:val="006E1F93"/>
    <w:rsid w:val="006E2C85"/>
    <w:rsid w:val="006E3688"/>
    <w:rsid w:val="006E4415"/>
    <w:rsid w:val="006F1143"/>
    <w:rsid w:val="006F23A8"/>
    <w:rsid w:val="006F55B5"/>
    <w:rsid w:val="006F6152"/>
    <w:rsid w:val="006F7752"/>
    <w:rsid w:val="007004DF"/>
    <w:rsid w:val="007037F1"/>
    <w:rsid w:val="00711D90"/>
    <w:rsid w:val="00714FD2"/>
    <w:rsid w:val="00715031"/>
    <w:rsid w:val="00720033"/>
    <w:rsid w:val="00725303"/>
    <w:rsid w:val="00732626"/>
    <w:rsid w:val="00733600"/>
    <w:rsid w:val="0073459D"/>
    <w:rsid w:val="00740629"/>
    <w:rsid w:val="00740E53"/>
    <w:rsid w:val="00743149"/>
    <w:rsid w:val="00754AC7"/>
    <w:rsid w:val="00754F09"/>
    <w:rsid w:val="00755C3F"/>
    <w:rsid w:val="007573C2"/>
    <w:rsid w:val="00760BE6"/>
    <w:rsid w:val="007612E6"/>
    <w:rsid w:val="0076267A"/>
    <w:rsid w:val="00762AEE"/>
    <w:rsid w:val="007639DF"/>
    <w:rsid w:val="00766350"/>
    <w:rsid w:val="007664D4"/>
    <w:rsid w:val="00767FCA"/>
    <w:rsid w:val="00775FCB"/>
    <w:rsid w:val="0078090B"/>
    <w:rsid w:val="00782B8B"/>
    <w:rsid w:val="00786FDC"/>
    <w:rsid w:val="00787071"/>
    <w:rsid w:val="00790F4E"/>
    <w:rsid w:val="0079523F"/>
    <w:rsid w:val="007A1312"/>
    <w:rsid w:val="007A2D21"/>
    <w:rsid w:val="007A40B1"/>
    <w:rsid w:val="007A4435"/>
    <w:rsid w:val="007A642A"/>
    <w:rsid w:val="007A6E3C"/>
    <w:rsid w:val="007B2D38"/>
    <w:rsid w:val="007B75C6"/>
    <w:rsid w:val="007C5736"/>
    <w:rsid w:val="007C7156"/>
    <w:rsid w:val="007D449B"/>
    <w:rsid w:val="007D7383"/>
    <w:rsid w:val="007E0C8C"/>
    <w:rsid w:val="007E217D"/>
    <w:rsid w:val="007E47C7"/>
    <w:rsid w:val="007F1301"/>
    <w:rsid w:val="007F17B7"/>
    <w:rsid w:val="007F4290"/>
    <w:rsid w:val="007F5493"/>
    <w:rsid w:val="007F7EEB"/>
    <w:rsid w:val="00804CBA"/>
    <w:rsid w:val="0080583A"/>
    <w:rsid w:val="00805E78"/>
    <w:rsid w:val="00810766"/>
    <w:rsid w:val="00811972"/>
    <w:rsid w:val="00812D21"/>
    <w:rsid w:val="00814C2C"/>
    <w:rsid w:val="0081569B"/>
    <w:rsid w:val="00815FAA"/>
    <w:rsid w:val="00817C16"/>
    <w:rsid w:val="00820389"/>
    <w:rsid w:val="008207FE"/>
    <w:rsid w:val="00820CE0"/>
    <w:rsid w:val="008212C7"/>
    <w:rsid w:val="0082329F"/>
    <w:rsid w:val="0082346E"/>
    <w:rsid w:val="00831D7C"/>
    <w:rsid w:val="00832D88"/>
    <w:rsid w:val="0083433C"/>
    <w:rsid w:val="00836920"/>
    <w:rsid w:val="00836EE0"/>
    <w:rsid w:val="008407EC"/>
    <w:rsid w:val="008410AC"/>
    <w:rsid w:val="00845429"/>
    <w:rsid w:val="00845929"/>
    <w:rsid w:val="00845F3F"/>
    <w:rsid w:val="0084639F"/>
    <w:rsid w:val="008463BF"/>
    <w:rsid w:val="00846D06"/>
    <w:rsid w:val="00853273"/>
    <w:rsid w:val="00854350"/>
    <w:rsid w:val="00862ED8"/>
    <w:rsid w:val="008641C0"/>
    <w:rsid w:val="00873182"/>
    <w:rsid w:val="00875766"/>
    <w:rsid w:val="00876004"/>
    <w:rsid w:val="008771A2"/>
    <w:rsid w:val="008778FA"/>
    <w:rsid w:val="008819A3"/>
    <w:rsid w:val="008836B8"/>
    <w:rsid w:val="008849E3"/>
    <w:rsid w:val="00886278"/>
    <w:rsid w:val="00886BED"/>
    <w:rsid w:val="00892406"/>
    <w:rsid w:val="008926D4"/>
    <w:rsid w:val="008942DC"/>
    <w:rsid w:val="00894BF6"/>
    <w:rsid w:val="0089724E"/>
    <w:rsid w:val="008A0E61"/>
    <w:rsid w:val="008A2BF5"/>
    <w:rsid w:val="008A2CC0"/>
    <w:rsid w:val="008A2CC5"/>
    <w:rsid w:val="008A3F2F"/>
    <w:rsid w:val="008A72C6"/>
    <w:rsid w:val="008B5CBD"/>
    <w:rsid w:val="008B6622"/>
    <w:rsid w:val="008C270D"/>
    <w:rsid w:val="008C3D05"/>
    <w:rsid w:val="008C5BAE"/>
    <w:rsid w:val="008C60DD"/>
    <w:rsid w:val="008D42FA"/>
    <w:rsid w:val="008D75B0"/>
    <w:rsid w:val="008E1DE9"/>
    <w:rsid w:val="008E306B"/>
    <w:rsid w:val="008E663D"/>
    <w:rsid w:val="008F1EFE"/>
    <w:rsid w:val="008F2613"/>
    <w:rsid w:val="008F4889"/>
    <w:rsid w:val="008F725D"/>
    <w:rsid w:val="008F773B"/>
    <w:rsid w:val="009002B3"/>
    <w:rsid w:val="00904984"/>
    <w:rsid w:val="00906DEE"/>
    <w:rsid w:val="00910A21"/>
    <w:rsid w:val="00916132"/>
    <w:rsid w:val="00921826"/>
    <w:rsid w:val="009218F8"/>
    <w:rsid w:val="00921AFE"/>
    <w:rsid w:val="00922B8D"/>
    <w:rsid w:val="00922EC8"/>
    <w:rsid w:val="009235A0"/>
    <w:rsid w:val="009269C4"/>
    <w:rsid w:val="00930AE4"/>
    <w:rsid w:val="009354F1"/>
    <w:rsid w:val="00935E36"/>
    <w:rsid w:val="00937B1B"/>
    <w:rsid w:val="0094237E"/>
    <w:rsid w:val="00944962"/>
    <w:rsid w:val="00945132"/>
    <w:rsid w:val="0094558C"/>
    <w:rsid w:val="00945D14"/>
    <w:rsid w:val="009466CB"/>
    <w:rsid w:val="009525E6"/>
    <w:rsid w:val="00952ED1"/>
    <w:rsid w:val="009603E0"/>
    <w:rsid w:val="00960692"/>
    <w:rsid w:val="0096161A"/>
    <w:rsid w:val="00962D8E"/>
    <w:rsid w:val="00963EE7"/>
    <w:rsid w:val="009664BA"/>
    <w:rsid w:val="0096781C"/>
    <w:rsid w:val="00967FE2"/>
    <w:rsid w:val="00980320"/>
    <w:rsid w:val="00981E77"/>
    <w:rsid w:val="00987BE8"/>
    <w:rsid w:val="00991DDF"/>
    <w:rsid w:val="00991F95"/>
    <w:rsid w:val="00992587"/>
    <w:rsid w:val="00996865"/>
    <w:rsid w:val="00996A12"/>
    <w:rsid w:val="0099743C"/>
    <w:rsid w:val="009A30B7"/>
    <w:rsid w:val="009A3C75"/>
    <w:rsid w:val="009A438E"/>
    <w:rsid w:val="009A6247"/>
    <w:rsid w:val="009A69C4"/>
    <w:rsid w:val="009B131B"/>
    <w:rsid w:val="009B49B9"/>
    <w:rsid w:val="009C129F"/>
    <w:rsid w:val="009C1C71"/>
    <w:rsid w:val="009C29BC"/>
    <w:rsid w:val="009C30A2"/>
    <w:rsid w:val="009C3874"/>
    <w:rsid w:val="009C4569"/>
    <w:rsid w:val="009C45AB"/>
    <w:rsid w:val="009C52DC"/>
    <w:rsid w:val="009C7C16"/>
    <w:rsid w:val="009D5690"/>
    <w:rsid w:val="009D5B4B"/>
    <w:rsid w:val="009D7316"/>
    <w:rsid w:val="009E0265"/>
    <w:rsid w:val="009E264A"/>
    <w:rsid w:val="009E2F6F"/>
    <w:rsid w:val="009E5D18"/>
    <w:rsid w:val="009E5E23"/>
    <w:rsid w:val="009E63E3"/>
    <w:rsid w:val="009F1463"/>
    <w:rsid w:val="009F2983"/>
    <w:rsid w:val="009F3E4B"/>
    <w:rsid w:val="009F4F42"/>
    <w:rsid w:val="009F672D"/>
    <w:rsid w:val="009F740F"/>
    <w:rsid w:val="009F7668"/>
    <w:rsid w:val="00A000D6"/>
    <w:rsid w:val="00A0168D"/>
    <w:rsid w:val="00A028CE"/>
    <w:rsid w:val="00A06B6A"/>
    <w:rsid w:val="00A10753"/>
    <w:rsid w:val="00A142BE"/>
    <w:rsid w:val="00A15C6C"/>
    <w:rsid w:val="00A22E40"/>
    <w:rsid w:val="00A23338"/>
    <w:rsid w:val="00A27FA0"/>
    <w:rsid w:val="00A31A69"/>
    <w:rsid w:val="00A3779C"/>
    <w:rsid w:val="00A46AC7"/>
    <w:rsid w:val="00A479B0"/>
    <w:rsid w:val="00A5440E"/>
    <w:rsid w:val="00A62141"/>
    <w:rsid w:val="00A6461F"/>
    <w:rsid w:val="00A66734"/>
    <w:rsid w:val="00A67EF0"/>
    <w:rsid w:val="00A71C6B"/>
    <w:rsid w:val="00A72478"/>
    <w:rsid w:val="00A860C2"/>
    <w:rsid w:val="00A86449"/>
    <w:rsid w:val="00A879AF"/>
    <w:rsid w:val="00A961D4"/>
    <w:rsid w:val="00AA0512"/>
    <w:rsid w:val="00AA4E01"/>
    <w:rsid w:val="00AA6495"/>
    <w:rsid w:val="00AB1C84"/>
    <w:rsid w:val="00AB5DCF"/>
    <w:rsid w:val="00AC084F"/>
    <w:rsid w:val="00AC3F5A"/>
    <w:rsid w:val="00AC5D74"/>
    <w:rsid w:val="00AC7CAE"/>
    <w:rsid w:val="00AD184B"/>
    <w:rsid w:val="00AF1BAA"/>
    <w:rsid w:val="00AF2474"/>
    <w:rsid w:val="00AF6374"/>
    <w:rsid w:val="00AF70BE"/>
    <w:rsid w:val="00B05EE7"/>
    <w:rsid w:val="00B065A8"/>
    <w:rsid w:val="00B15239"/>
    <w:rsid w:val="00B15AB8"/>
    <w:rsid w:val="00B179FA"/>
    <w:rsid w:val="00B214A8"/>
    <w:rsid w:val="00B242C8"/>
    <w:rsid w:val="00B27CFB"/>
    <w:rsid w:val="00B30344"/>
    <w:rsid w:val="00B3384A"/>
    <w:rsid w:val="00B34FE6"/>
    <w:rsid w:val="00B35B4F"/>
    <w:rsid w:val="00B4008A"/>
    <w:rsid w:val="00B418FE"/>
    <w:rsid w:val="00B44351"/>
    <w:rsid w:val="00B44AB6"/>
    <w:rsid w:val="00B455FA"/>
    <w:rsid w:val="00B45E23"/>
    <w:rsid w:val="00B46647"/>
    <w:rsid w:val="00B46967"/>
    <w:rsid w:val="00B50701"/>
    <w:rsid w:val="00B50CBE"/>
    <w:rsid w:val="00B54AB2"/>
    <w:rsid w:val="00B55D8F"/>
    <w:rsid w:val="00B61F62"/>
    <w:rsid w:val="00B703D8"/>
    <w:rsid w:val="00B71E41"/>
    <w:rsid w:val="00B72C45"/>
    <w:rsid w:val="00B75BD3"/>
    <w:rsid w:val="00B7651B"/>
    <w:rsid w:val="00B777B7"/>
    <w:rsid w:val="00B8163C"/>
    <w:rsid w:val="00B86F65"/>
    <w:rsid w:val="00B9016B"/>
    <w:rsid w:val="00B92879"/>
    <w:rsid w:val="00B92EA6"/>
    <w:rsid w:val="00B932F0"/>
    <w:rsid w:val="00B9333B"/>
    <w:rsid w:val="00B97185"/>
    <w:rsid w:val="00BA511A"/>
    <w:rsid w:val="00BA6363"/>
    <w:rsid w:val="00BB2CCF"/>
    <w:rsid w:val="00BB6E5F"/>
    <w:rsid w:val="00BB736B"/>
    <w:rsid w:val="00BB77C6"/>
    <w:rsid w:val="00BC2CCC"/>
    <w:rsid w:val="00BC35D6"/>
    <w:rsid w:val="00BC5AE3"/>
    <w:rsid w:val="00BD0D51"/>
    <w:rsid w:val="00BD2F17"/>
    <w:rsid w:val="00BD4852"/>
    <w:rsid w:val="00BD6560"/>
    <w:rsid w:val="00BD7C12"/>
    <w:rsid w:val="00BE26B6"/>
    <w:rsid w:val="00BE7970"/>
    <w:rsid w:val="00BE79B9"/>
    <w:rsid w:val="00BF14E1"/>
    <w:rsid w:val="00BF2A7E"/>
    <w:rsid w:val="00BF36AE"/>
    <w:rsid w:val="00BF65A5"/>
    <w:rsid w:val="00BF685D"/>
    <w:rsid w:val="00C021EA"/>
    <w:rsid w:val="00C07126"/>
    <w:rsid w:val="00C14356"/>
    <w:rsid w:val="00C15C2C"/>
    <w:rsid w:val="00C20228"/>
    <w:rsid w:val="00C2056C"/>
    <w:rsid w:val="00C226FF"/>
    <w:rsid w:val="00C23306"/>
    <w:rsid w:val="00C23926"/>
    <w:rsid w:val="00C23A4E"/>
    <w:rsid w:val="00C25DBF"/>
    <w:rsid w:val="00C26092"/>
    <w:rsid w:val="00C27C54"/>
    <w:rsid w:val="00C308AB"/>
    <w:rsid w:val="00C30A22"/>
    <w:rsid w:val="00C31782"/>
    <w:rsid w:val="00C3191D"/>
    <w:rsid w:val="00C324D3"/>
    <w:rsid w:val="00C33297"/>
    <w:rsid w:val="00C34301"/>
    <w:rsid w:val="00C35591"/>
    <w:rsid w:val="00C3661D"/>
    <w:rsid w:val="00C37581"/>
    <w:rsid w:val="00C37DDE"/>
    <w:rsid w:val="00C4471D"/>
    <w:rsid w:val="00C4766B"/>
    <w:rsid w:val="00C5198B"/>
    <w:rsid w:val="00C51DD1"/>
    <w:rsid w:val="00C571D2"/>
    <w:rsid w:val="00C62343"/>
    <w:rsid w:val="00C63506"/>
    <w:rsid w:val="00C75303"/>
    <w:rsid w:val="00C80EAA"/>
    <w:rsid w:val="00C82FF1"/>
    <w:rsid w:val="00C852FE"/>
    <w:rsid w:val="00C87161"/>
    <w:rsid w:val="00C94C6C"/>
    <w:rsid w:val="00CA51C1"/>
    <w:rsid w:val="00CA5E9E"/>
    <w:rsid w:val="00CB02A1"/>
    <w:rsid w:val="00CB0940"/>
    <w:rsid w:val="00CB1E69"/>
    <w:rsid w:val="00CB335E"/>
    <w:rsid w:val="00CB5D8C"/>
    <w:rsid w:val="00CB6428"/>
    <w:rsid w:val="00CB7C15"/>
    <w:rsid w:val="00CC2790"/>
    <w:rsid w:val="00CC44AB"/>
    <w:rsid w:val="00CD3DD6"/>
    <w:rsid w:val="00CE2F13"/>
    <w:rsid w:val="00CE739D"/>
    <w:rsid w:val="00CF4DD0"/>
    <w:rsid w:val="00D007E3"/>
    <w:rsid w:val="00D048BD"/>
    <w:rsid w:val="00D049AD"/>
    <w:rsid w:val="00D04AA7"/>
    <w:rsid w:val="00D06929"/>
    <w:rsid w:val="00D10390"/>
    <w:rsid w:val="00D1439C"/>
    <w:rsid w:val="00D14AB8"/>
    <w:rsid w:val="00D15B99"/>
    <w:rsid w:val="00D20037"/>
    <w:rsid w:val="00D212BC"/>
    <w:rsid w:val="00D2400C"/>
    <w:rsid w:val="00D33F4D"/>
    <w:rsid w:val="00D34A67"/>
    <w:rsid w:val="00D36C27"/>
    <w:rsid w:val="00D43B5F"/>
    <w:rsid w:val="00D44076"/>
    <w:rsid w:val="00D44AA6"/>
    <w:rsid w:val="00D46C86"/>
    <w:rsid w:val="00D473F8"/>
    <w:rsid w:val="00D50D99"/>
    <w:rsid w:val="00D54F69"/>
    <w:rsid w:val="00D56A3E"/>
    <w:rsid w:val="00D5755C"/>
    <w:rsid w:val="00D60C91"/>
    <w:rsid w:val="00D63087"/>
    <w:rsid w:val="00D64782"/>
    <w:rsid w:val="00D72719"/>
    <w:rsid w:val="00D768DB"/>
    <w:rsid w:val="00D77856"/>
    <w:rsid w:val="00D82A79"/>
    <w:rsid w:val="00D83E63"/>
    <w:rsid w:val="00D84320"/>
    <w:rsid w:val="00D84B97"/>
    <w:rsid w:val="00D874E6"/>
    <w:rsid w:val="00D928D5"/>
    <w:rsid w:val="00D95034"/>
    <w:rsid w:val="00D9509A"/>
    <w:rsid w:val="00DA2950"/>
    <w:rsid w:val="00DA3BC0"/>
    <w:rsid w:val="00DA57D1"/>
    <w:rsid w:val="00DB48E2"/>
    <w:rsid w:val="00DB63B7"/>
    <w:rsid w:val="00DB6D25"/>
    <w:rsid w:val="00DB7FD3"/>
    <w:rsid w:val="00DC0D59"/>
    <w:rsid w:val="00DC205F"/>
    <w:rsid w:val="00DE0813"/>
    <w:rsid w:val="00DE561B"/>
    <w:rsid w:val="00DE6612"/>
    <w:rsid w:val="00DE6A38"/>
    <w:rsid w:val="00DE7384"/>
    <w:rsid w:val="00DF0333"/>
    <w:rsid w:val="00DF0709"/>
    <w:rsid w:val="00DF082F"/>
    <w:rsid w:val="00DF522E"/>
    <w:rsid w:val="00DF5581"/>
    <w:rsid w:val="00DF55AB"/>
    <w:rsid w:val="00DF5634"/>
    <w:rsid w:val="00DF6C5C"/>
    <w:rsid w:val="00DF6CF3"/>
    <w:rsid w:val="00E01925"/>
    <w:rsid w:val="00E03C27"/>
    <w:rsid w:val="00E044BE"/>
    <w:rsid w:val="00E0509B"/>
    <w:rsid w:val="00E070B6"/>
    <w:rsid w:val="00E07169"/>
    <w:rsid w:val="00E078F2"/>
    <w:rsid w:val="00E07BAF"/>
    <w:rsid w:val="00E15674"/>
    <w:rsid w:val="00E161A7"/>
    <w:rsid w:val="00E17DEE"/>
    <w:rsid w:val="00E2054E"/>
    <w:rsid w:val="00E239AE"/>
    <w:rsid w:val="00E26127"/>
    <w:rsid w:val="00E27222"/>
    <w:rsid w:val="00E27DBE"/>
    <w:rsid w:val="00E32AF5"/>
    <w:rsid w:val="00E332BD"/>
    <w:rsid w:val="00E36DDB"/>
    <w:rsid w:val="00E401E9"/>
    <w:rsid w:val="00E422FA"/>
    <w:rsid w:val="00E42CC9"/>
    <w:rsid w:val="00E43E6A"/>
    <w:rsid w:val="00E4454E"/>
    <w:rsid w:val="00E476D4"/>
    <w:rsid w:val="00E50CD6"/>
    <w:rsid w:val="00E5239F"/>
    <w:rsid w:val="00E56986"/>
    <w:rsid w:val="00E6274F"/>
    <w:rsid w:val="00E708D8"/>
    <w:rsid w:val="00E71C5E"/>
    <w:rsid w:val="00E728C6"/>
    <w:rsid w:val="00E74C1A"/>
    <w:rsid w:val="00E76C33"/>
    <w:rsid w:val="00E76CF0"/>
    <w:rsid w:val="00E81F48"/>
    <w:rsid w:val="00E87BBD"/>
    <w:rsid w:val="00E91E6F"/>
    <w:rsid w:val="00E94E2F"/>
    <w:rsid w:val="00E95657"/>
    <w:rsid w:val="00E9688A"/>
    <w:rsid w:val="00EA3685"/>
    <w:rsid w:val="00EA6D83"/>
    <w:rsid w:val="00EB061B"/>
    <w:rsid w:val="00EB1072"/>
    <w:rsid w:val="00EB4150"/>
    <w:rsid w:val="00EB6AB7"/>
    <w:rsid w:val="00EC443F"/>
    <w:rsid w:val="00EC47CD"/>
    <w:rsid w:val="00EC7BB0"/>
    <w:rsid w:val="00EC7CB2"/>
    <w:rsid w:val="00ED08EC"/>
    <w:rsid w:val="00ED1A9B"/>
    <w:rsid w:val="00EE3675"/>
    <w:rsid w:val="00EE4C7C"/>
    <w:rsid w:val="00EE5CC3"/>
    <w:rsid w:val="00EF1F22"/>
    <w:rsid w:val="00EF47BD"/>
    <w:rsid w:val="00EF4F2E"/>
    <w:rsid w:val="00EF5B2B"/>
    <w:rsid w:val="00EF6D23"/>
    <w:rsid w:val="00EF788C"/>
    <w:rsid w:val="00F00893"/>
    <w:rsid w:val="00F02F11"/>
    <w:rsid w:val="00F1487F"/>
    <w:rsid w:val="00F16A05"/>
    <w:rsid w:val="00F23C0B"/>
    <w:rsid w:val="00F2407C"/>
    <w:rsid w:val="00F24BB0"/>
    <w:rsid w:val="00F25837"/>
    <w:rsid w:val="00F264A1"/>
    <w:rsid w:val="00F30465"/>
    <w:rsid w:val="00F31625"/>
    <w:rsid w:val="00F31AC6"/>
    <w:rsid w:val="00F3524E"/>
    <w:rsid w:val="00F358A7"/>
    <w:rsid w:val="00F462D4"/>
    <w:rsid w:val="00F47E75"/>
    <w:rsid w:val="00F50520"/>
    <w:rsid w:val="00F512C1"/>
    <w:rsid w:val="00F51CE8"/>
    <w:rsid w:val="00F52E7A"/>
    <w:rsid w:val="00F5575C"/>
    <w:rsid w:val="00F566C7"/>
    <w:rsid w:val="00F56B28"/>
    <w:rsid w:val="00F570BA"/>
    <w:rsid w:val="00F57BFA"/>
    <w:rsid w:val="00F610BD"/>
    <w:rsid w:val="00F615A8"/>
    <w:rsid w:val="00F64637"/>
    <w:rsid w:val="00F679B5"/>
    <w:rsid w:val="00F82E7A"/>
    <w:rsid w:val="00F852E7"/>
    <w:rsid w:val="00F86367"/>
    <w:rsid w:val="00F863C3"/>
    <w:rsid w:val="00F906E7"/>
    <w:rsid w:val="00F9152C"/>
    <w:rsid w:val="00F92A65"/>
    <w:rsid w:val="00F947DC"/>
    <w:rsid w:val="00F957BE"/>
    <w:rsid w:val="00FA4C42"/>
    <w:rsid w:val="00FB365F"/>
    <w:rsid w:val="00FB427C"/>
    <w:rsid w:val="00FB6063"/>
    <w:rsid w:val="00FB63F6"/>
    <w:rsid w:val="00FB6740"/>
    <w:rsid w:val="00FB7026"/>
    <w:rsid w:val="00FC0339"/>
    <w:rsid w:val="00FC3075"/>
    <w:rsid w:val="00FC4CFF"/>
    <w:rsid w:val="00FC5D95"/>
    <w:rsid w:val="00FC74F0"/>
    <w:rsid w:val="00FC7CC2"/>
    <w:rsid w:val="00FD0525"/>
    <w:rsid w:val="00FD1739"/>
    <w:rsid w:val="00FD2FD4"/>
    <w:rsid w:val="00FD35A6"/>
    <w:rsid w:val="00FD49C1"/>
    <w:rsid w:val="00FD584D"/>
    <w:rsid w:val="00FD6E40"/>
    <w:rsid w:val="00FE2098"/>
    <w:rsid w:val="00FE254E"/>
    <w:rsid w:val="00FE79F2"/>
    <w:rsid w:val="00FF23BB"/>
    <w:rsid w:val="00FF4FE4"/>
    <w:rsid w:val="00FF558F"/>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CF761A-1516-4DED-AEA2-39AFD0865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461F"/>
    <w:pPr>
      <w:bidi/>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6461F"/>
    <w:pPr>
      <w:keepNext/>
      <w:bidi w:val="0"/>
      <w:jc w:val="center"/>
      <w:outlineLvl w:val="0"/>
    </w:pPr>
    <w:rPr>
      <w:rFonts w:ascii="Arial" w:hAnsi="Arial" w:cs="Arial"/>
      <w:sz w:val="28"/>
      <w:szCs w:val="28"/>
    </w:rPr>
  </w:style>
  <w:style w:type="paragraph" w:styleId="Heading2">
    <w:name w:val="heading 2"/>
    <w:basedOn w:val="Normal"/>
    <w:next w:val="Normal"/>
    <w:link w:val="Heading2Char"/>
    <w:qFormat/>
    <w:rsid w:val="00A6461F"/>
    <w:pPr>
      <w:keepNext/>
      <w:bidi w:val="0"/>
      <w:jc w:val="center"/>
      <w:outlineLvl w:val="1"/>
    </w:pPr>
    <w:rPr>
      <w:rFonts w:ascii="Arial" w:hAnsi="Arial" w:cs="Arial"/>
      <w:b/>
      <w:bCs/>
      <w:sz w:val="32"/>
      <w:szCs w:val="32"/>
    </w:rPr>
  </w:style>
  <w:style w:type="paragraph" w:styleId="Heading3">
    <w:name w:val="heading 3"/>
    <w:basedOn w:val="Normal"/>
    <w:next w:val="Normal"/>
    <w:link w:val="Heading3Char"/>
    <w:qFormat/>
    <w:rsid w:val="00A6461F"/>
    <w:pPr>
      <w:keepNext/>
      <w:bidi w:val="0"/>
      <w:jc w:val="center"/>
      <w:outlineLvl w:val="2"/>
    </w:pPr>
    <w:rPr>
      <w:rFonts w:ascii="Arial" w:hAnsi="Arial" w:cs="Arial"/>
      <w:b/>
      <w:bCs/>
    </w:rPr>
  </w:style>
  <w:style w:type="paragraph" w:styleId="Heading4">
    <w:name w:val="heading 4"/>
    <w:basedOn w:val="Normal"/>
    <w:next w:val="Normal"/>
    <w:link w:val="Heading4Char"/>
    <w:qFormat/>
    <w:rsid w:val="00A6461F"/>
    <w:pPr>
      <w:keepNext/>
      <w:bidi w:val="0"/>
      <w:jc w:val="center"/>
      <w:outlineLvl w:val="3"/>
    </w:pPr>
    <w:rPr>
      <w:rFonts w:ascii="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461F"/>
    <w:rPr>
      <w:rFonts w:ascii="Arial" w:eastAsia="Times New Roman" w:hAnsi="Arial" w:cs="Arial"/>
      <w:sz w:val="28"/>
      <w:szCs w:val="28"/>
    </w:rPr>
  </w:style>
  <w:style w:type="character" w:customStyle="1" w:styleId="Heading2Char">
    <w:name w:val="Heading 2 Char"/>
    <w:basedOn w:val="DefaultParagraphFont"/>
    <w:link w:val="Heading2"/>
    <w:rsid w:val="00A6461F"/>
    <w:rPr>
      <w:rFonts w:ascii="Arial" w:eastAsia="Times New Roman" w:hAnsi="Arial" w:cs="Arial"/>
      <w:b/>
      <w:bCs/>
      <w:sz w:val="32"/>
      <w:szCs w:val="32"/>
    </w:rPr>
  </w:style>
  <w:style w:type="character" w:customStyle="1" w:styleId="Heading3Char">
    <w:name w:val="Heading 3 Char"/>
    <w:basedOn w:val="DefaultParagraphFont"/>
    <w:link w:val="Heading3"/>
    <w:rsid w:val="00A6461F"/>
    <w:rPr>
      <w:rFonts w:ascii="Arial" w:eastAsia="Times New Roman" w:hAnsi="Arial" w:cs="Arial"/>
      <w:b/>
      <w:bCs/>
      <w:sz w:val="24"/>
      <w:szCs w:val="24"/>
    </w:rPr>
  </w:style>
  <w:style w:type="character" w:customStyle="1" w:styleId="Heading4Char">
    <w:name w:val="Heading 4 Char"/>
    <w:basedOn w:val="DefaultParagraphFont"/>
    <w:link w:val="Heading4"/>
    <w:rsid w:val="00A6461F"/>
    <w:rPr>
      <w:rFonts w:ascii="Arial" w:eastAsia="Times New Roman" w:hAnsi="Arial" w:cs="Arial"/>
      <w:b/>
      <w:bCs/>
      <w:sz w:val="28"/>
      <w:szCs w:val="28"/>
    </w:rPr>
  </w:style>
  <w:style w:type="paragraph" w:styleId="Title">
    <w:name w:val="Title"/>
    <w:basedOn w:val="Normal"/>
    <w:link w:val="TitleChar"/>
    <w:qFormat/>
    <w:rsid w:val="00A6461F"/>
    <w:pPr>
      <w:bidi w:val="0"/>
      <w:jc w:val="center"/>
    </w:pPr>
    <w:rPr>
      <w:rFonts w:ascii="Arial" w:hAnsi="Arial" w:cs="Arial"/>
      <w:b/>
      <w:bCs/>
      <w:sz w:val="32"/>
      <w:szCs w:val="32"/>
    </w:rPr>
  </w:style>
  <w:style w:type="character" w:customStyle="1" w:styleId="TitleChar">
    <w:name w:val="Title Char"/>
    <w:basedOn w:val="DefaultParagraphFont"/>
    <w:link w:val="Title"/>
    <w:rsid w:val="00A6461F"/>
    <w:rPr>
      <w:rFonts w:ascii="Arial" w:eastAsia="Times New Roman" w:hAnsi="Arial" w:cs="Arial"/>
      <w:b/>
      <w:bCs/>
      <w:sz w:val="32"/>
      <w:szCs w:val="32"/>
    </w:rPr>
  </w:style>
  <w:style w:type="paragraph" w:styleId="ListParagraph">
    <w:name w:val="List Paragraph"/>
    <w:basedOn w:val="Normal"/>
    <w:uiPriority w:val="34"/>
    <w:qFormat/>
    <w:rsid w:val="00B75BD3"/>
    <w:pPr>
      <w:bidi w:val="0"/>
      <w:spacing w:after="200" w:line="276" w:lineRule="auto"/>
      <w:ind w:left="720"/>
      <w:contextualSpacing/>
    </w:pPr>
    <w:rPr>
      <w:rFonts w:ascii="Calibri" w:eastAsia="Calibri" w:hAnsi="Calibri" w:cs="Arial"/>
      <w:sz w:val="22"/>
      <w:szCs w:val="22"/>
    </w:rPr>
  </w:style>
  <w:style w:type="table" w:styleId="TableGrid">
    <w:name w:val="Table Grid"/>
    <w:basedOn w:val="TableNormal"/>
    <w:uiPriority w:val="59"/>
    <w:rsid w:val="005C665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rsid w:val="000201BE"/>
    <w:pPr>
      <w:bidi w:val="0"/>
      <w:spacing w:line="360" w:lineRule="auto"/>
      <w:ind w:left="180" w:hanging="360"/>
    </w:pPr>
    <w:rPr>
      <w:rFonts w:ascii="Arial" w:hAnsi="Arial" w:cs="Arial"/>
      <w:b/>
      <w:bCs/>
      <w:sz w:val="28"/>
      <w:szCs w:val="28"/>
    </w:rPr>
  </w:style>
  <w:style w:type="character" w:customStyle="1" w:styleId="BodyTextIndentChar">
    <w:name w:val="Body Text Indent Char"/>
    <w:basedOn w:val="DefaultParagraphFont"/>
    <w:link w:val="BodyTextIndent"/>
    <w:semiHidden/>
    <w:rsid w:val="000201BE"/>
    <w:rPr>
      <w:rFonts w:ascii="Arial" w:eastAsia="Times New Roman" w:hAnsi="Arial"/>
      <w:b/>
      <w:bCs/>
      <w:sz w:val="28"/>
      <w:szCs w:val="28"/>
    </w:rPr>
  </w:style>
  <w:style w:type="paragraph" w:styleId="BodyText">
    <w:name w:val="Body Text"/>
    <w:basedOn w:val="Normal"/>
    <w:link w:val="BodyTextChar"/>
    <w:uiPriority w:val="99"/>
    <w:unhideWhenUsed/>
    <w:rsid w:val="00C3661D"/>
    <w:pPr>
      <w:spacing w:after="120"/>
    </w:pPr>
  </w:style>
  <w:style w:type="character" w:customStyle="1" w:styleId="BodyTextChar">
    <w:name w:val="Body Text Char"/>
    <w:basedOn w:val="DefaultParagraphFont"/>
    <w:link w:val="BodyText"/>
    <w:uiPriority w:val="99"/>
    <w:rsid w:val="00C3661D"/>
    <w:rPr>
      <w:rFonts w:ascii="Times New Roman" w:eastAsia="Times New Roman" w:hAnsi="Times New Roman" w:cs="Times New Roman"/>
      <w:sz w:val="24"/>
      <w:szCs w:val="24"/>
    </w:rPr>
  </w:style>
  <w:style w:type="character" w:customStyle="1" w:styleId="hps">
    <w:name w:val="hps"/>
    <w:basedOn w:val="DefaultParagraphFont"/>
    <w:rsid w:val="00740E53"/>
  </w:style>
  <w:style w:type="paragraph" w:styleId="Header">
    <w:name w:val="header"/>
    <w:basedOn w:val="Normal"/>
    <w:link w:val="HeaderChar"/>
    <w:uiPriority w:val="99"/>
    <w:semiHidden/>
    <w:unhideWhenUsed/>
    <w:rsid w:val="007C5736"/>
    <w:pPr>
      <w:tabs>
        <w:tab w:val="center" w:pos="4680"/>
        <w:tab w:val="right" w:pos="9360"/>
      </w:tabs>
    </w:pPr>
  </w:style>
  <w:style w:type="character" w:customStyle="1" w:styleId="HeaderChar">
    <w:name w:val="Header Char"/>
    <w:basedOn w:val="DefaultParagraphFont"/>
    <w:link w:val="Header"/>
    <w:uiPriority w:val="99"/>
    <w:semiHidden/>
    <w:rsid w:val="007C573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5736"/>
    <w:pPr>
      <w:tabs>
        <w:tab w:val="center" w:pos="4680"/>
        <w:tab w:val="right" w:pos="9360"/>
      </w:tabs>
    </w:pPr>
  </w:style>
  <w:style w:type="character" w:customStyle="1" w:styleId="FooterChar">
    <w:name w:val="Footer Char"/>
    <w:basedOn w:val="DefaultParagraphFont"/>
    <w:link w:val="Footer"/>
    <w:uiPriority w:val="99"/>
    <w:rsid w:val="007C5736"/>
    <w:rPr>
      <w:rFonts w:ascii="Times New Roman" w:eastAsia="Times New Roman" w:hAnsi="Times New Roman" w:cs="Times New Roman"/>
      <w:sz w:val="24"/>
      <w:szCs w:val="24"/>
    </w:rPr>
  </w:style>
  <w:style w:type="character" w:styleId="Strong">
    <w:name w:val="Strong"/>
    <w:basedOn w:val="DefaultParagraphFont"/>
    <w:qFormat/>
    <w:rsid w:val="00650AA3"/>
    <w:rPr>
      <w:b/>
      <w:bCs/>
    </w:rPr>
  </w:style>
  <w:style w:type="paragraph" w:styleId="NoSpacing">
    <w:name w:val="No Spacing"/>
    <w:uiPriority w:val="1"/>
    <w:qFormat/>
    <w:rsid w:val="0016765B"/>
    <w:pPr>
      <w:bidi/>
    </w:pPr>
    <w:rPr>
      <w:sz w:val="22"/>
      <w:szCs w:val="22"/>
    </w:rPr>
  </w:style>
  <w:style w:type="character" w:customStyle="1" w:styleId="msgarab1">
    <w:name w:val="msgarab1"/>
    <w:basedOn w:val="DefaultParagraphFont"/>
    <w:rsid w:val="007345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077769">
      <w:bodyDiv w:val="1"/>
      <w:marLeft w:val="0"/>
      <w:marRight w:val="0"/>
      <w:marTop w:val="0"/>
      <w:marBottom w:val="0"/>
      <w:divBdr>
        <w:top w:val="none" w:sz="0" w:space="0" w:color="auto"/>
        <w:left w:val="none" w:sz="0" w:space="0" w:color="auto"/>
        <w:bottom w:val="none" w:sz="0" w:space="0" w:color="auto"/>
        <w:right w:val="none" w:sz="0" w:space="0" w:color="auto"/>
      </w:divBdr>
    </w:div>
    <w:div w:id="557714084">
      <w:bodyDiv w:val="1"/>
      <w:marLeft w:val="0"/>
      <w:marRight w:val="0"/>
      <w:marTop w:val="0"/>
      <w:marBottom w:val="0"/>
      <w:divBdr>
        <w:top w:val="none" w:sz="0" w:space="0" w:color="auto"/>
        <w:left w:val="none" w:sz="0" w:space="0" w:color="auto"/>
        <w:bottom w:val="none" w:sz="0" w:space="0" w:color="auto"/>
        <w:right w:val="none" w:sz="0" w:space="0" w:color="auto"/>
      </w:divBdr>
    </w:div>
    <w:div w:id="838733954">
      <w:bodyDiv w:val="1"/>
      <w:marLeft w:val="0"/>
      <w:marRight w:val="0"/>
      <w:marTop w:val="0"/>
      <w:marBottom w:val="0"/>
      <w:divBdr>
        <w:top w:val="none" w:sz="0" w:space="0" w:color="auto"/>
        <w:left w:val="none" w:sz="0" w:space="0" w:color="auto"/>
        <w:bottom w:val="none" w:sz="0" w:space="0" w:color="auto"/>
        <w:right w:val="none" w:sz="0" w:space="0" w:color="auto"/>
      </w:divBdr>
    </w:div>
    <w:div w:id="999771463">
      <w:bodyDiv w:val="1"/>
      <w:marLeft w:val="0"/>
      <w:marRight w:val="0"/>
      <w:marTop w:val="0"/>
      <w:marBottom w:val="0"/>
      <w:divBdr>
        <w:top w:val="none" w:sz="0" w:space="0" w:color="auto"/>
        <w:left w:val="none" w:sz="0" w:space="0" w:color="auto"/>
        <w:bottom w:val="none" w:sz="0" w:space="0" w:color="auto"/>
        <w:right w:val="none" w:sz="0" w:space="0" w:color="auto"/>
      </w:divBdr>
    </w:div>
    <w:div w:id="1084036590">
      <w:bodyDiv w:val="1"/>
      <w:marLeft w:val="0"/>
      <w:marRight w:val="0"/>
      <w:marTop w:val="0"/>
      <w:marBottom w:val="0"/>
      <w:divBdr>
        <w:top w:val="none" w:sz="0" w:space="0" w:color="auto"/>
        <w:left w:val="none" w:sz="0" w:space="0" w:color="auto"/>
        <w:bottom w:val="none" w:sz="0" w:space="0" w:color="auto"/>
        <w:right w:val="none" w:sz="0" w:space="0" w:color="auto"/>
      </w:divBdr>
    </w:div>
    <w:div w:id="2060934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48267-A875-4737-860A-EE188AA28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ed</cp:lastModifiedBy>
  <cp:revision>15</cp:revision>
  <cp:lastPrinted>2014-04-23T12:20:00Z</cp:lastPrinted>
  <dcterms:created xsi:type="dcterms:W3CDTF">2014-09-08T05:59:00Z</dcterms:created>
  <dcterms:modified xsi:type="dcterms:W3CDTF">2019-07-26T07:14:00Z</dcterms:modified>
</cp:coreProperties>
</file>